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4F43" w:rsidRPr="00C5131D" w:rsidRDefault="00F9641A" w:rsidP="009819DA">
      <w:pPr>
        <w:spacing w:after="0" w:line="360" w:lineRule="auto"/>
        <w:jc w:val="both"/>
        <w:rPr>
          <w:b/>
          <w:color w:val="000000" w:themeColor="text1"/>
        </w:rPr>
      </w:pPr>
      <w:r w:rsidRPr="00C5131D">
        <w:rPr>
          <w:b/>
          <w:color w:val="000000" w:themeColor="text1"/>
        </w:rPr>
        <w:t xml:space="preserve">Câu 1:  </w:t>
      </w:r>
      <w:r w:rsidRPr="00F450DA">
        <w:rPr>
          <w:b/>
          <w:i/>
          <w:color w:val="000000" w:themeColor="text1"/>
        </w:rPr>
        <w:t>Theo quan điểm của Thầy/Cô, đâu là thách thức lớn nhất đối với phát triển giáo dục nghề nghiệp trong giai đoạn từ 2019 đến 2030 (xếp theo thứ tự 1, 2, 3, …). Phân tích nguyên nhân của những thách thức này.</w:t>
      </w:r>
    </w:p>
    <w:p w:rsidR="006F513C" w:rsidRPr="00C5131D" w:rsidRDefault="006F513C" w:rsidP="009819DA">
      <w:pPr>
        <w:shd w:val="clear" w:color="auto" w:fill="FFFFFF"/>
        <w:spacing w:after="0" w:line="360" w:lineRule="auto"/>
        <w:ind w:firstLine="567"/>
        <w:jc w:val="both"/>
        <w:rPr>
          <w:rFonts w:eastAsia="Times New Roman" w:cs="Times New Roman"/>
          <w:color w:val="000000" w:themeColor="text1"/>
          <w:szCs w:val="28"/>
        </w:rPr>
      </w:pPr>
      <w:r w:rsidRPr="00C5131D">
        <w:rPr>
          <w:rFonts w:eastAsia="Times New Roman" w:cs="Times New Roman"/>
          <w:color w:val="000000" w:themeColor="text1"/>
          <w:szCs w:val="28"/>
        </w:rPr>
        <w:t>G</w:t>
      </w:r>
      <w:r w:rsidR="00101B8A" w:rsidRPr="00C5131D">
        <w:rPr>
          <w:rFonts w:eastAsia="Times New Roman" w:cs="Times New Roman"/>
          <w:color w:val="000000" w:themeColor="text1"/>
          <w:szCs w:val="28"/>
        </w:rPr>
        <w:t xml:space="preserve">iáo dục nghề nghiệp </w:t>
      </w:r>
      <w:r w:rsidR="007463D0">
        <w:rPr>
          <w:rFonts w:eastAsia="Times New Roman" w:cs="Times New Roman"/>
          <w:color w:val="000000" w:themeColor="text1"/>
          <w:szCs w:val="28"/>
        </w:rPr>
        <w:t xml:space="preserve">(GDNN) </w:t>
      </w:r>
      <w:r w:rsidR="00101B8A" w:rsidRPr="00C5131D">
        <w:rPr>
          <w:rFonts w:eastAsia="Times New Roman" w:cs="Times New Roman"/>
          <w:color w:val="000000" w:themeColor="text1"/>
          <w:szCs w:val="28"/>
        </w:rPr>
        <w:t xml:space="preserve">đang đứng trước rất </w:t>
      </w:r>
      <w:r w:rsidRPr="00C5131D">
        <w:rPr>
          <w:rFonts w:eastAsia="Times New Roman" w:cs="Times New Roman"/>
          <w:color w:val="000000" w:themeColor="text1"/>
          <w:szCs w:val="28"/>
        </w:rPr>
        <w:t xml:space="preserve">nhiều thách thức </w:t>
      </w:r>
      <w:r w:rsidRPr="00C5131D">
        <w:rPr>
          <w:color w:val="000000" w:themeColor="text1"/>
        </w:rPr>
        <w:t>trong giai đoạn từ năm 2019 đến năm 2030</w:t>
      </w:r>
      <w:r w:rsidRPr="00C5131D">
        <w:rPr>
          <w:rFonts w:eastAsia="Times New Roman" w:cs="Times New Roman"/>
          <w:color w:val="000000" w:themeColor="text1"/>
          <w:szCs w:val="28"/>
        </w:rPr>
        <w:t>.</w:t>
      </w:r>
    </w:p>
    <w:p w:rsidR="006F513C" w:rsidRPr="00C5131D" w:rsidRDefault="00101B8A" w:rsidP="009819DA">
      <w:pPr>
        <w:shd w:val="clear" w:color="auto" w:fill="FFFFFF"/>
        <w:spacing w:after="0" w:line="360" w:lineRule="auto"/>
        <w:ind w:firstLine="567"/>
        <w:jc w:val="both"/>
        <w:rPr>
          <w:rFonts w:eastAsia="Times New Roman" w:cs="Times New Roman"/>
          <w:color w:val="000000" w:themeColor="text1"/>
          <w:szCs w:val="28"/>
        </w:rPr>
      </w:pPr>
      <w:r w:rsidRPr="00C5131D">
        <w:rPr>
          <w:rFonts w:eastAsia="Times New Roman" w:cs="Times New Roman"/>
          <w:i/>
          <w:color w:val="000000" w:themeColor="text1"/>
          <w:szCs w:val="28"/>
        </w:rPr>
        <w:t>Trước tiên</w:t>
      </w:r>
      <w:r w:rsidR="00E16F0C" w:rsidRPr="00C5131D">
        <w:rPr>
          <w:rFonts w:eastAsia="Times New Roman" w:cs="Times New Roman"/>
          <w:color w:val="000000" w:themeColor="text1"/>
          <w:szCs w:val="28"/>
        </w:rPr>
        <w:t xml:space="preserve"> </w:t>
      </w:r>
      <w:r w:rsidR="00E16F0C" w:rsidRPr="00C5131D">
        <w:rPr>
          <w:rFonts w:eastAsia="Times New Roman" w:cs="Times New Roman"/>
          <w:i/>
          <w:color w:val="000000" w:themeColor="text1"/>
          <w:szCs w:val="28"/>
        </w:rPr>
        <w:t>là việc tuyển sinh của các trường cao đẳng và trung cấp thuộc giáo dục nghề nghiệp gặp nhiều khó khăn</w:t>
      </w:r>
      <w:r w:rsidR="00F450DA">
        <w:rPr>
          <w:rFonts w:eastAsia="Times New Roman" w:cs="Times New Roman"/>
          <w:i/>
          <w:color w:val="000000" w:themeColor="text1"/>
          <w:szCs w:val="28"/>
        </w:rPr>
        <w:t>, đây là</w:t>
      </w:r>
      <w:r w:rsidR="007463D0">
        <w:rPr>
          <w:rFonts w:eastAsia="Times New Roman" w:cs="Times New Roman"/>
          <w:i/>
          <w:color w:val="000000" w:themeColor="text1"/>
          <w:szCs w:val="28"/>
        </w:rPr>
        <w:t xml:space="preserve"> thách thức cho các cơ sở GDNN</w:t>
      </w:r>
      <w:r w:rsidR="00E16F0C" w:rsidRPr="00C5131D">
        <w:rPr>
          <w:rFonts w:eastAsia="Times New Roman" w:cs="Times New Roman"/>
          <w:i/>
          <w:color w:val="000000" w:themeColor="text1"/>
          <w:szCs w:val="28"/>
        </w:rPr>
        <w:t>.</w:t>
      </w:r>
    </w:p>
    <w:p w:rsidR="009819DA" w:rsidRPr="00C5131D" w:rsidRDefault="007463D0" w:rsidP="00FD1FCD">
      <w:pPr>
        <w:spacing w:after="0" w:line="360" w:lineRule="auto"/>
        <w:ind w:firstLine="567"/>
        <w:jc w:val="both"/>
        <w:rPr>
          <w:b/>
          <w:bCs/>
          <w:color w:val="000000" w:themeColor="text1"/>
        </w:rPr>
      </w:pPr>
      <w:r>
        <w:rPr>
          <w:bCs/>
          <w:color w:val="000000" w:themeColor="text1"/>
        </w:rPr>
        <w:t>Do sự t</w:t>
      </w:r>
      <w:r w:rsidR="009819DA" w:rsidRPr="00C5131D">
        <w:rPr>
          <w:bCs/>
          <w:color w:val="000000" w:themeColor="text1"/>
        </w:rPr>
        <w:t>hay đổi của Bộ GD&amp;ĐT trong kỳ thi THPT quốc gia khiến nhu cầu vào các trường cao đẳng, trung cấp sẽ thấp dần.</w:t>
      </w:r>
      <w:r w:rsidR="009819DA" w:rsidRPr="00C5131D">
        <w:rPr>
          <w:b/>
          <w:bCs/>
          <w:color w:val="000000" w:themeColor="text1"/>
        </w:rPr>
        <w:t xml:space="preserve"> </w:t>
      </w:r>
      <w:r w:rsidR="009819DA" w:rsidRPr="00C5131D">
        <w:rPr>
          <w:color w:val="000000" w:themeColor="text1"/>
        </w:rPr>
        <w:t>Kỳ thi THPT quốc gia năm nay, với việc không giới hạn nguyện vọng đăng ký và cho phép thay đổi nguyện vọng sau khi có kết quả thi, Bộ GD&amp;ĐT giúp con đường vào đại học đã thoáng nay còn rộng hơn.</w:t>
      </w:r>
      <w:r w:rsidR="009819DA" w:rsidRPr="00C5131D">
        <w:rPr>
          <w:b/>
          <w:bCs/>
          <w:color w:val="000000" w:themeColor="text1"/>
        </w:rPr>
        <w:t xml:space="preserve"> </w:t>
      </w:r>
      <w:r w:rsidR="009819DA" w:rsidRPr="00C5131D">
        <w:rPr>
          <w:color w:val="000000" w:themeColor="text1"/>
        </w:rPr>
        <w:t>Điều này đồng nghĩa việc nhu cầu vào các trường cao đẳng, trung cấp sẽ thấp dần vì các bậc học này khó thu hút được thí sinh. Nếu liên tục thiếu chỉ tiêu, không ít trường cao đẳng, trung cấp phải đứng trước nguy cơ đóng cửa.</w:t>
      </w:r>
    </w:p>
    <w:p w:rsidR="009819DA" w:rsidRPr="00C5131D" w:rsidRDefault="009819DA" w:rsidP="00716681">
      <w:pPr>
        <w:spacing w:after="0" w:line="360" w:lineRule="auto"/>
        <w:ind w:firstLine="567"/>
        <w:jc w:val="both"/>
        <w:rPr>
          <w:bCs/>
          <w:color w:val="000000" w:themeColor="text1"/>
        </w:rPr>
      </w:pPr>
      <w:r w:rsidRPr="00C5131D">
        <w:rPr>
          <w:bCs/>
          <w:color w:val="000000" w:themeColor="text1"/>
        </w:rPr>
        <w:t>Theo quy chế của kỳ thi THPT quốc gia năm nay, thí sinh phải đăng ký xét tuyển đại học có nhiều nguyện vọng để đăng ký vào các trường đại học mình yêu thích, các trường cao đẳng, trung cấ</w:t>
      </w:r>
      <w:r w:rsidR="00FD1FCD" w:rsidRPr="00C5131D">
        <w:rPr>
          <w:bCs/>
          <w:color w:val="000000" w:themeColor="text1"/>
        </w:rPr>
        <w:t xml:space="preserve">p như </w:t>
      </w:r>
      <w:r w:rsidRPr="00C5131D">
        <w:rPr>
          <w:bCs/>
          <w:color w:val="000000" w:themeColor="text1"/>
        </w:rPr>
        <w:t>ngồi trên đống lử</w:t>
      </w:r>
      <w:r w:rsidR="00FD1FCD" w:rsidRPr="00C5131D">
        <w:rPr>
          <w:bCs/>
          <w:color w:val="000000" w:themeColor="text1"/>
        </w:rPr>
        <w:t>a</w:t>
      </w:r>
      <w:r w:rsidRPr="00C5131D">
        <w:rPr>
          <w:bCs/>
          <w:color w:val="000000" w:themeColor="text1"/>
        </w:rPr>
        <w:t xml:space="preserve"> vì sợ kiếm không ra người học.</w:t>
      </w:r>
      <w:r w:rsidR="00716681" w:rsidRPr="00C5131D">
        <w:rPr>
          <w:bCs/>
          <w:color w:val="000000" w:themeColor="text1"/>
        </w:rPr>
        <w:t xml:space="preserve"> </w:t>
      </w:r>
      <w:r w:rsidRPr="00C5131D">
        <w:rPr>
          <w:bCs/>
          <w:color w:val="000000" w:themeColor="text1"/>
        </w:rPr>
        <w:t xml:space="preserve">Điều kiện xét tuyển nhẹ nhàng hơn, chỉ tiêu tuyển sinh của các trường đại học cũng ngày một tăng. Cùng với hình thức xét tuyển dựa vào kết quả kỳ thi THPT quốc gia, các trường đại học sẽ xét tuyển bằng học bạ. Như vậy, cơ hội vào đại học của thí sinh là rất lớn. </w:t>
      </w:r>
      <w:r w:rsidR="00FD1FCD" w:rsidRPr="00C5131D">
        <w:rPr>
          <w:bCs/>
          <w:color w:val="000000" w:themeColor="text1"/>
        </w:rPr>
        <w:t>Các em</w:t>
      </w:r>
      <w:r w:rsidRPr="00C5131D">
        <w:rPr>
          <w:bCs/>
          <w:color w:val="000000" w:themeColor="text1"/>
        </w:rPr>
        <w:t xml:space="preserve"> học sinh bây giờ tốt nghiệp phổ thông trung học, chỉ cần xét học bạ là đã thấy cơ hội vào đại học rất lớn. Như vậy, thị phần của bậc </w:t>
      </w:r>
      <w:r w:rsidR="00FD1FCD" w:rsidRPr="00C5131D">
        <w:rPr>
          <w:bCs/>
          <w:color w:val="000000" w:themeColor="text1"/>
        </w:rPr>
        <w:t xml:space="preserve">cao đẳng, </w:t>
      </w:r>
      <w:r w:rsidRPr="00C5131D">
        <w:rPr>
          <w:bCs/>
          <w:color w:val="000000" w:themeColor="text1"/>
        </w:rPr>
        <w:t>trung cấp đến với người học rất thấp.</w:t>
      </w:r>
    </w:p>
    <w:p w:rsidR="00614C39" w:rsidRPr="00C5131D" w:rsidRDefault="009819DA" w:rsidP="00614C39">
      <w:pPr>
        <w:spacing w:after="0" w:line="360" w:lineRule="auto"/>
        <w:ind w:firstLine="567"/>
        <w:jc w:val="both"/>
        <w:rPr>
          <w:color w:val="000000" w:themeColor="text1"/>
        </w:rPr>
      </w:pPr>
      <w:r w:rsidRPr="00C5131D">
        <w:rPr>
          <w:color w:val="000000" w:themeColor="text1"/>
        </w:rPr>
        <w:t>Việc thiếu chỉ tiêu trầm trọng suố</w:t>
      </w:r>
      <w:r w:rsidR="00614C39" w:rsidRPr="00C5131D">
        <w:rPr>
          <w:color w:val="000000" w:themeColor="text1"/>
        </w:rPr>
        <w:t>t những</w:t>
      </w:r>
      <w:r w:rsidRPr="00C5131D">
        <w:rPr>
          <w:color w:val="000000" w:themeColor="text1"/>
        </w:rPr>
        <w:t xml:space="preserve"> năm qua khiến không ít trường cao đẳng, trung cấp phải giảm bớt ngành học, cắt giảm nhân lực vì nguồn thu không đủ. Với môi trường ngày càng khó khăn như hiện nay, nhiều trường cao đẳng, trung cấp sẽ khó tìm ra lối thoát. Một trường học muốn tồn tại trước mắt phải đảm bảo số lượng người học. Trường mà không có sinh viên, học sinh đương nhiên phải đóng cửa rồi.</w:t>
      </w:r>
    </w:p>
    <w:p w:rsidR="009819DA" w:rsidRPr="00C5131D" w:rsidRDefault="009819DA" w:rsidP="00614C39">
      <w:pPr>
        <w:spacing w:after="0" w:line="360" w:lineRule="auto"/>
        <w:ind w:firstLine="567"/>
        <w:jc w:val="both"/>
        <w:rPr>
          <w:color w:val="000000" w:themeColor="text1"/>
        </w:rPr>
      </w:pPr>
      <w:r w:rsidRPr="00C5131D">
        <w:rPr>
          <w:color w:val="000000" w:themeColor="text1"/>
        </w:rPr>
        <w:lastRenderedPageBreak/>
        <w:t>Để tồn tại và phát triển trong điều kiện khắc nghiệt như hiện nay, các trường cao đẳng, trung cấp chỉ còn cách tự thân vận động. Do đó, thay vì chọn giải pháp giảm chỉ tiêu, các trường cao đẳng, trung cấp phải tìm lối đi khác trong mùa tuyển sinh năm nay. </w:t>
      </w:r>
    </w:p>
    <w:p w:rsidR="00E16F0C" w:rsidRPr="00C5131D" w:rsidRDefault="009819DA" w:rsidP="00614C39">
      <w:pPr>
        <w:spacing w:after="0" w:line="360" w:lineRule="auto"/>
        <w:ind w:firstLine="567"/>
        <w:jc w:val="both"/>
        <w:rPr>
          <w:color w:val="000000" w:themeColor="text1"/>
        </w:rPr>
      </w:pPr>
      <w:r w:rsidRPr="00C5131D">
        <w:rPr>
          <w:color w:val="000000" w:themeColor="text1"/>
        </w:rPr>
        <w:t>Để đảm bảo đầu vào, bên cạnh việc đầu tư cơ sở vật chất, cập nhật thêm nhiều chương trình mới, triển khai nhiều dự án hợp tác giáo dục quốc tế, đi tư vấn trực tiếp tại hệ thống trường trung học phổ thông ở nhiều tỉ</w:t>
      </w:r>
      <w:r w:rsidR="00614C39" w:rsidRPr="00C5131D">
        <w:rPr>
          <w:color w:val="000000" w:themeColor="text1"/>
        </w:rPr>
        <w:t>nh thành, N</w:t>
      </w:r>
      <w:r w:rsidRPr="00C5131D">
        <w:rPr>
          <w:color w:val="000000" w:themeColor="text1"/>
        </w:rPr>
        <w:t>hà trường còn quan tâm nhóm đối tượng học sinh tốt nghiệp trung học cơ sở có nhu cầu được đào tạo nghề.</w:t>
      </w:r>
    </w:p>
    <w:p w:rsidR="006F513C" w:rsidRPr="00C5131D" w:rsidRDefault="00716681" w:rsidP="00614C39">
      <w:pPr>
        <w:shd w:val="clear" w:color="auto" w:fill="FFFFFF"/>
        <w:spacing w:after="0" w:line="360" w:lineRule="auto"/>
        <w:ind w:firstLine="567"/>
        <w:jc w:val="both"/>
        <w:rPr>
          <w:rFonts w:eastAsia="Times New Roman" w:cs="Times New Roman"/>
          <w:color w:val="000000" w:themeColor="text1"/>
          <w:szCs w:val="28"/>
        </w:rPr>
      </w:pPr>
      <w:r w:rsidRPr="00C5131D">
        <w:rPr>
          <w:rFonts w:eastAsia="Times New Roman" w:cs="Times New Roman"/>
          <w:i/>
          <w:color w:val="000000" w:themeColor="text1"/>
          <w:szCs w:val="28"/>
        </w:rPr>
        <w:t>Thứ hai:</w:t>
      </w:r>
      <w:r w:rsidR="006F513C" w:rsidRPr="00C5131D">
        <w:rPr>
          <w:rFonts w:eastAsia="Times New Roman" w:cs="Times New Roman"/>
          <w:color w:val="000000" w:themeColor="text1"/>
          <w:szCs w:val="28"/>
        </w:rPr>
        <w:t xml:space="preserve"> </w:t>
      </w:r>
      <w:r w:rsidRPr="00C5131D">
        <w:rPr>
          <w:i/>
          <w:color w:val="000000" w:themeColor="text1"/>
        </w:rPr>
        <w:t>Chất lượng, hiệu quả đào tạo của nhiều cơ sở GDNN mặc dù đã được cải thiện, tuy nhiên vẫn chưa đáp ứng được yêu cầu, chưa gắn bó hữu cơ với nhu cầu nhân lực của từng ngành, từng địa phương</w:t>
      </w:r>
      <w:r w:rsidRPr="00C5131D">
        <w:rPr>
          <w:rFonts w:eastAsia="Times New Roman" w:cs="Times New Roman"/>
          <w:i/>
          <w:color w:val="000000" w:themeColor="text1"/>
          <w:szCs w:val="28"/>
        </w:rPr>
        <w:t xml:space="preserve"> </w:t>
      </w:r>
      <w:r w:rsidR="00614C39" w:rsidRPr="00C5131D">
        <w:rPr>
          <w:rFonts w:eastAsia="Times New Roman" w:cs="Times New Roman"/>
          <w:i/>
          <w:color w:val="000000" w:themeColor="text1"/>
          <w:szCs w:val="28"/>
        </w:rPr>
        <w:t>trong nước và hội nhập quốc tế là một thách thức cho các cơ sở giáo dục nghề nghiệp.</w:t>
      </w:r>
    </w:p>
    <w:p w:rsidR="006F513C" w:rsidRPr="00C5131D" w:rsidRDefault="006F513C" w:rsidP="009819DA">
      <w:pPr>
        <w:shd w:val="clear" w:color="auto" w:fill="FFFFFF"/>
        <w:spacing w:after="0" w:line="360" w:lineRule="auto"/>
        <w:ind w:firstLine="567"/>
        <w:jc w:val="both"/>
        <w:rPr>
          <w:rFonts w:eastAsia="Times New Roman" w:cs="Times New Roman"/>
          <w:color w:val="000000" w:themeColor="text1"/>
          <w:szCs w:val="28"/>
        </w:rPr>
      </w:pPr>
      <w:r w:rsidRPr="00C5131D">
        <w:rPr>
          <w:rFonts w:eastAsia="Times New Roman" w:cs="Times New Roman"/>
          <w:color w:val="000000" w:themeColor="text1"/>
          <w:szCs w:val="28"/>
        </w:rPr>
        <w:t>Chúng ta có mạng lưới cơ sở dạy nghề cơ bản bao phủ khắp các tỉnh, thành phố. Tuy nhiên, chúng ta lại thiếu lao động có trình độ tay nghề, công nhân kỹ thuật bậc cao. Nhiều doanh nghiệp gặp khó trong tuyển dụng lao động, bởi các ứng viên không có kỹ năng phù hợp, hoặc vì sự khan hiếm lao động trong một số ngành nghề. Trước thực trạng đáng báo động này, đổi mới giáo dục giáo dục nghề nghiệp, cải tiến chất lượng lao động là yêu cầu cấp bách</w:t>
      </w:r>
      <w:r w:rsidR="00614C39" w:rsidRPr="00C5131D">
        <w:rPr>
          <w:rFonts w:eastAsia="Times New Roman" w:cs="Times New Roman"/>
          <w:color w:val="000000" w:themeColor="text1"/>
          <w:szCs w:val="28"/>
        </w:rPr>
        <w:t xml:space="preserve"> cho các cơ sở giáo dục nghề nghiệp</w:t>
      </w:r>
      <w:r w:rsidRPr="00C5131D">
        <w:rPr>
          <w:rFonts w:eastAsia="Times New Roman" w:cs="Times New Roman"/>
          <w:color w:val="000000" w:themeColor="text1"/>
          <w:szCs w:val="28"/>
        </w:rPr>
        <w:t>.</w:t>
      </w:r>
    </w:p>
    <w:p w:rsidR="00A860FA" w:rsidRPr="00C5131D" w:rsidRDefault="00A860FA" w:rsidP="00A860FA">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 xml:space="preserve">Những năm qua, hệ thống các cơ sở dạy nghề, các trường trung cấp và cao đẳng đã có những bước phát triển về quy mô, từng bước đáp ứng được nhu cầu của thị trường lao động và hội nhập quốc tế. Tất cả các tỉnh, thành phố trực thuộc Trung ương đều đã có trường trung cấp, cao đẳng; đã quy hoạch mạng lưới trường chất lượng cao và các nghề trọng điểm quốc gia, khu vực, quốc tế theo từng cơ sở giáo dục nghề nghiệp, từng vùng, từng địa phương và trình độ đào tạo. Chất lượng và hiệu quả đào tạo giáo dục nghề nghiệp đã có những chuyển biến tích cực và đạt được những kết quả đáng kể. Đào tạo từng bước chuyển từ hướng “cung” sang hướng “cầu”, gắn với dự báo nguồn nhân lực, dự báo về việc làm, yêu cầu của doanh nghiệp, đặc biệt là khối doanh nghiệp FDI, các doanh nghiệp đòi hỏi lao </w:t>
      </w:r>
      <w:r w:rsidRPr="00C5131D">
        <w:rPr>
          <w:color w:val="000000" w:themeColor="text1"/>
          <w:sz w:val="28"/>
          <w:szCs w:val="28"/>
        </w:rPr>
        <w:lastRenderedPageBreak/>
        <w:t>động trực tiếp tay nghề cao ở các lĩnh vực công nghệ tiên tiến. Lao động Việt Nam đã giành nhiều huy chương, chứng chỉ xuất sắc tại các cuộc thi tay nghề khu vực và thế giới…</w:t>
      </w:r>
    </w:p>
    <w:p w:rsidR="00A5232C" w:rsidRPr="00C5131D" w:rsidRDefault="00A860FA" w:rsidP="00A5232C">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Tuy nhiên, đứng trước một thị trường lao động năng động và thay đổi nhanh chóng trong quá trình phát triển kinh tế và hội nhập quốc tế, hệ thống các cơ sở giáo dục nghề nghiệp vẫn chưa thay đổi theo kịp với yêu cầu. Cơ cấu tuyển sinh giáo dục nghề nghiệp còn bất cập. Tình trạng mất cân đối trong cơ cấu ngành nghề đào tạo, giữa các vùng miền chậm được khắc phục, chưa đáp ứng được nhu cầu nhân lực của xã hội. Tuyển sinh giáo dục nghề nghiệp khó khăn, đặc biệt ở những ngành, nghề nặng nhọc độc hại, ngành nghề năng khiếu. Triển khai đào tạo nghề chất lượng cao (phát triển nghề trọng điểm, trường nghề chất lượng cao và thí điểm đào tạo nghề cấp độ quốc tế, khu vực theo chương trình chuyển giao từ nước ngoài...) còn chậm.</w:t>
      </w:r>
    </w:p>
    <w:p w:rsidR="00A5232C" w:rsidRPr="00C5131D" w:rsidRDefault="00A860FA" w:rsidP="00A5232C">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Mạng lưới cơ sở giáo dục nghề nghiệp còn nhiều bất cập, chưa phân bố hợp lý giữa các vùng, miền, chưa quy hoạch tới từng ngành, nghề, cấp trình độ đào tạo. Việc xây dựng và phát triển đội ngũ nhà giáo và cán bộ quản lý giáo dục nghề nghiệp chưa được quan tâm đúng mức. Cơ sở vật chất, thiết bị của nhiều cơ sở giáo dục nghề nghiệp chưa đáp ứng được yêu cầu.</w:t>
      </w:r>
    </w:p>
    <w:p w:rsidR="00A860FA" w:rsidRPr="00C5131D" w:rsidRDefault="00A860FA" w:rsidP="00A5232C">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Chương trình, giáo trình đào tạo nghề còn nhiều nội dung mang tính hình thức, chưa được thường xuyên cập nhật, bổ sung cho phù hợp với yêu cầu của thị trường lao động. Chất lượng, hiệu quả đào tạo của nhiều cơ sở giáo dục nghề nghiệp còn thấp, chưa gắn bó hữu cơ với nhu cầu nhân lực của từng ngành, từng địa phương; mối quan hệ giữa cơ sở giáo dục nghề nghiệp và doanh nghiệp còn lỏng lẻo; học sinh, sinh viên tốt nghiệp còn yếu về ngoại ngữ và các kỹ năng mềm. Tiêu chuẩn kỹ năng nghề quốc gia chậm được ban hành; chất lượng chưa đáp ứng yêu cầu của doanh nghiệp và thị trường lao động.</w:t>
      </w:r>
    </w:p>
    <w:p w:rsidR="00A860FA" w:rsidRPr="00C5131D" w:rsidRDefault="00A860FA" w:rsidP="00A860FA">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 xml:space="preserve">Trước yêu cầu mới của công nghiệp hóa, hiện đại hóa đất nước và hội nhập quốc tế, Nghị quyết số 29/NQ-TW ngày 4/11/2013 của Hội nghị Trung ương 8 khóa XI và Nghị quyết Đại hội đại biểu toàn quốc lần thứ XII của Đảng đã xác định một trong những nhiệm vụ trọng tâm trong 5 năm tới là đổi mới căn bản và </w:t>
      </w:r>
      <w:r w:rsidRPr="00C5131D">
        <w:rPr>
          <w:color w:val="000000" w:themeColor="text1"/>
          <w:sz w:val="28"/>
          <w:szCs w:val="28"/>
        </w:rPr>
        <w:lastRenderedPageBreak/>
        <w:t>toàn diện giáo dục, đào tạo, nâng cao chất lượng nguồn nhân lực để đáp ứng yêu cầu của thị trường lao động, gắn với nhu cầu phát triển kinh tế - xã hội và tiến bộ của khoa học - công nghệ. Mặt khác, việc Việt Nam ký kết và gia nhập các Hiệp định thương mại tự do (FTA) song phương và đa phương thế hệ mới, đã đặt ra cho nước ta nhiều thách thức trong việc chuyển dịch cơ cấu kinh tế và cơ cấu lao động. Dự báo đến năm 2025, lao động Việt Nam sẽ có sự dịch chuyển nhanh từ ngành nông nghiệp sang ngành công nghiệp và dịch vụ, trong đó chủ</w:t>
      </w:r>
      <w:r w:rsidR="007463D0">
        <w:rPr>
          <w:color w:val="000000" w:themeColor="text1"/>
          <w:sz w:val="28"/>
          <w:szCs w:val="28"/>
        </w:rPr>
        <w:t xml:space="preserve"> yếu chuyển sang ngành dịch vụ.</w:t>
      </w:r>
    </w:p>
    <w:p w:rsidR="00A860FA" w:rsidRPr="00C5131D" w:rsidRDefault="00A860FA" w:rsidP="00A860FA">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Thực tế đang đặt ra những đòi hỏi bức thiết về việc cần phải đổi mới cơ bản và toàn diện, tạo sự đột phá về chất lượng đào tạo giáo dục nghề nghiệp, đặc biệt là đào tạo chất lượng cao; phát triển quy mô tương ứng với các điều kiện đảm bảo chất lượng; đảm bảo cơ cấu hợp lý giữa các cấp trình độ đào tạo; xây dựng hệ thống giáo dục nghề nghiệp mở, linh hoạt nhằm tạo điều kiện thuận lợi cho mọi đối tượng người học; phát triển các trường chất lượng cao, nghề trọng điểm quốc gia, khu vực và quốc tế. Đổi mới giáo dục nghề nghiệp theo hướng gắn chặt chẽ với thị trường lao động và xã hội, chuyển mạnh đào tạo gắn kết với việc làm và tạo việc làm bền vững, xuất khẩu lao động và an sinh xã hội. Tạo điều kiện thu hút mọi nguồn lực của xã hội để đổi mới và nâng cao chất lượng giáo dục nghề nghiệp, trong đó Nhà nước giữ vai trò chủ đạo; tăng cường khả năng tự chủ của các cơ sở giáo dục nghề nghiệp công lập.</w:t>
      </w:r>
    </w:p>
    <w:p w:rsidR="007E7A90" w:rsidRPr="00C5131D" w:rsidRDefault="00A860FA" w:rsidP="007E7A90">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Mục tiêu tổng quát đặt ra là phải đổi mới và nâng cao chất lượng giáo dục nghề nghiệp; người học ra trường phải đáp ứng yêu cầu thị trường lao động, có việc làm và thu nhập tốt hơn; đáp ứng yêu cầu và nguyện vọng theo học các chương trình liên thông; không để tình trạng đào tạo ra không có việc làm, thất nghiệp, lãng phí nguồn lực xã hội.</w:t>
      </w:r>
    </w:p>
    <w:p w:rsidR="006F513C" w:rsidRPr="00C5131D" w:rsidRDefault="006F513C" w:rsidP="009819DA">
      <w:pPr>
        <w:shd w:val="clear" w:color="auto" w:fill="FFFFFF"/>
        <w:spacing w:after="0" w:line="360" w:lineRule="auto"/>
        <w:ind w:firstLine="567"/>
        <w:jc w:val="both"/>
        <w:rPr>
          <w:rFonts w:eastAsia="Times New Roman" w:cs="Times New Roman"/>
          <w:i/>
          <w:color w:val="000000" w:themeColor="text1"/>
          <w:szCs w:val="28"/>
        </w:rPr>
      </w:pPr>
      <w:r w:rsidRPr="00C5131D">
        <w:rPr>
          <w:rFonts w:eastAsia="Times New Roman" w:cs="Times New Roman"/>
          <w:i/>
          <w:color w:val="000000" w:themeColor="text1"/>
          <w:szCs w:val="28"/>
        </w:rPr>
        <w:t>T</w:t>
      </w:r>
      <w:r w:rsidR="007E7A90" w:rsidRPr="00C5131D">
        <w:rPr>
          <w:rFonts w:eastAsia="Times New Roman" w:cs="Times New Roman"/>
          <w:i/>
          <w:color w:val="000000" w:themeColor="text1"/>
          <w:szCs w:val="28"/>
        </w:rPr>
        <w:t>hứ ba</w:t>
      </w:r>
      <w:r w:rsidR="003771A8" w:rsidRPr="00C5131D">
        <w:rPr>
          <w:rFonts w:eastAsia="Times New Roman" w:cs="Times New Roman"/>
          <w:i/>
          <w:color w:val="000000" w:themeColor="text1"/>
          <w:szCs w:val="28"/>
        </w:rPr>
        <w:t>: Những thách thức khi t</w:t>
      </w:r>
      <w:r w:rsidR="00101B8A" w:rsidRPr="00C5131D">
        <w:rPr>
          <w:rFonts w:eastAsia="Times New Roman" w:cs="Times New Roman"/>
          <w:i/>
          <w:color w:val="000000" w:themeColor="text1"/>
          <w:szCs w:val="28"/>
        </w:rPr>
        <w:t xml:space="preserve">rao quyền tự chủ đầy đủ cho </w:t>
      </w:r>
      <w:r w:rsidR="003771A8" w:rsidRPr="00C5131D">
        <w:rPr>
          <w:rFonts w:eastAsia="Times New Roman" w:cs="Times New Roman"/>
          <w:i/>
          <w:color w:val="000000" w:themeColor="text1"/>
          <w:szCs w:val="28"/>
        </w:rPr>
        <w:t>các cơ sở giáo dục nghề nghiệp</w:t>
      </w:r>
    </w:p>
    <w:p w:rsidR="003771A8" w:rsidRPr="00C5131D" w:rsidRDefault="003771A8" w:rsidP="003771A8">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 xml:space="preserve">Luật GDNN có hiệu lực năm 2015 đưa ra những quy định khuyến khích cơ chế tự chủ tại các cơ sở GDNN của Việt Nam. Tăng cường tự chủ về tài chính, nhân sự, phát triển chương trình, tuyển sinh, hợp tác doanh nghiệp và quản lý </w:t>
      </w:r>
      <w:r w:rsidRPr="00C5131D">
        <w:rPr>
          <w:color w:val="000000" w:themeColor="text1"/>
          <w:sz w:val="28"/>
          <w:szCs w:val="28"/>
        </w:rPr>
        <w:lastRenderedPageBreak/>
        <w:t>chiến lược sẽ tạo một môi trường hoạt động linh hoạt, giúp các cơ sở GDNN kịp thời đáp ứng những thách thức và nắm bắt cơ hội mới, cũng như chủ động triển khai nhiều sáng kiến nhằm cải thiện các chương trình đào tạo chất lượng đáp ứng nhu cầu thực tiễn hiện nay.</w:t>
      </w:r>
    </w:p>
    <w:p w:rsidR="003771A8" w:rsidRPr="00C5131D" w:rsidRDefault="003771A8" w:rsidP="00792267">
      <w:pPr>
        <w:pStyle w:val="NormalWeb"/>
        <w:shd w:val="clear" w:color="auto" w:fill="FFFFFF"/>
        <w:spacing w:before="0" w:beforeAutospacing="0" w:after="0" w:afterAutospacing="0" w:line="360" w:lineRule="auto"/>
        <w:ind w:firstLine="567"/>
        <w:jc w:val="both"/>
        <w:rPr>
          <w:color w:val="000000" w:themeColor="text1"/>
          <w:sz w:val="28"/>
          <w:szCs w:val="28"/>
        </w:rPr>
      </w:pPr>
      <w:r w:rsidRPr="00C5131D">
        <w:rPr>
          <w:color w:val="000000" w:themeColor="text1"/>
          <w:sz w:val="28"/>
          <w:szCs w:val="28"/>
        </w:rPr>
        <w:t>Tăng cường tự chủ cũng mang lại cho các cơ sở GDNN nhiều trách nhiệm và nhiệm vụ mới. Trước tiên, khi ngân sách nhà nước vẫn là nguồn ngân sách chủ yếu trong năm năm qua, các cơ sở GDNN cần đa dạng hóa nguồn thu để bù đắp thiếu hụt ngân sách hoặc chi trả cho các chi phí không nằm trong các hạng mục phân bổ bởi ngân sách nhà nước. Một thách thức khác là phát triển quan hệ với các công ty sử dụng lao động. Các cơ sở GDNN cần có đủ khả năng để gắn kết hiệu quả với các doanh nghiệp, tăng cường trao đổi thông tin thị trường và các khóa đào tạo, trao đổi những chương trình hợp tác mà doanh nghiệp tham gia vào các khâu của quá trình đào tạo, từ phát triển chương trình đến triển khai, đánh giá và cấp chứng chỉ đào tạo. Các cơ sở GDNN cũng cần thiết lập mối quan hệ đối tác với các công ty, các hiệp hội chuyên môn và các đối tác liên quan khác. Vì thế, để đảm bảo các hoạt động GDNN được triển khai thông suốt, cần xây dựng một mô hình hiệu quả chi phí, bao gồm phương pháp tính toán chi phí và cơ chế chia sẻ chi phí giữa các bên liên quan.</w:t>
      </w:r>
    </w:p>
    <w:p w:rsidR="00551543" w:rsidRDefault="000F001E" w:rsidP="009819DA">
      <w:pPr>
        <w:shd w:val="clear" w:color="auto" w:fill="FFFFFF"/>
        <w:spacing w:after="0" w:line="360" w:lineRule="auto"/>
        <w:ind w:firstLine="567"/>
        <w:jc w:val="both"/>
        <w:rPr>
          <w:rStyle w:val="Strong"/>
          <w:rFonts w:cs="Times New Roman"/>
          <w:b w:val="0"/>
          <w:i/>
          <w:color w:val="000000"/>
          <w:szCs w:val="28"/>
        </w:rPr>
      </w:pPr>
      <w:r w:rsidRPr="00C5131D">
        <w:rPr>
          <w:rFonts w:eastAsia="Times New Roman" w:cs="Times New Roman"/>
          <w:i/>
          <w:color w:val="000000" w:themeColor="text1"/>
          <w:szCs w:val="28"/>
        </w:rPr>
        <w:t>T</w:t>
      </w:r>
      <w:r w:rsidR="00792267" w:rsidRPr="00C5131D">
        <w:rPr>
          <w:rFonts w:eastAsia="Times New Roman" w:cs="Times New Roman"/>
          <w:i/>
          <w:color w:val="000000" w:themeColor="text1"/>
          <w:szCs w:val="28"/>
        </w:rPr>
        <w:t>hứ bốn</w:t>
      </w:r>
      <w:r w:rsidRPr="00C5131D">
        <w:rPr>
          <w:rFonts w:eastAsia="Times New Roman" w:cs="Times New Roman"/>
          <w:i/>
          <w:color w:val="000000" w:themeColor="text1"/>
          <w:szCs w:val="28"/>
        </w:rPr>
        <w:t>:</w:t>
      </w:r>
      <w:r w:rsidRPr="00C5131D">
        <w:rPr>
          <w:rFonts w:eastAsia="Times New Roman" w:cs="Times New Roman"/>
          <w:color w:val="000000" w:themeColor="text1"/>
          <w:szCs w:val="28"/>
        </w:rPr>
        <w:t xml:space="preserve"> </w:t>
      </w:r>
      <w:r w:rsidR="00551543">
        <w:rPr>
          <w:rStyle w:val="Strong"/>
          <w:rFonts w:cs="Times New Roman"/>
          <w:b w:val="0"/>
          <w:i/>
          <w:color w:val="000000"/>
          <w:szCs w:val="28"/>
        </w:rPr>
        <w:t>Q</w:t>
      </w:r>
      <w:r w:rsidR="00551543" w:rsidRPr="00551543">
        <w:rPr>
          <w:rStyle w:val="Strong"/>
          <w:rFonts w:cs="Times New Roman"/>
          <w:b w:val="0"/>
          <w:i/>
          <w:color w:val="000000"/>
          <w:szCs w:val="28"/>
        </w:rPr>
        <w:t>uá trình hội nhập đang làm gia tăng tính cạnh tranh về lao động lành nghề trong khu vực và quốc tế</w:t>
      </w:r>
      <w:r w:rsidR="00A009DC">
        <w:rPr>
          <w:rStyle w:val="Strong"/>
          <w:rFonts w:cs="Times New Roman"/>
          <w:b w:val="0"/>
          <w:i/>
          <w:color w:val="000000"/>
          <w:szCs w:val="28"/>
        </w:rPr>
        <w:t>, đ</w:t>
      </w:r>
      <w:r w:rsidR="00551543" w:rsidRPr="00551543">
        <w:rPr>
          <w:rStyle w:val="Strong"/>
          <w:rFonts w:cs="Times New Roman"/>
          <w:b w:val="0"/>
          <w:i/>
          <w:color w:val="000000"/>
          <w:szCs w:val="28"/>
        </w:rPr>
        <w:t>ây là thách thứ</w:t>
      </w:r>
      <w:r w:rsidR="00551543">
        <w:rPr>
          <w:rStyle w:val="Strong"/>
          <w:rFonts w:cs="Times New Roman"/>
          <w:b w:val="0"/>
          <w:i/>
          <w:color w:val="000000"/>
          <w:szCs w:val="28"/>
        </w:rPr>
        <w:t>c</w:t>
      </w:r>
      <w:r w:rsidR="00551543" w:rsidRPr="00551543">
        <w:rPr>
          <w:rStyle w:val="Strong"/>
          <w:rFonts w:cs="Times New Roman"/>
          <w:b w:val="0"/>
          <w:i/>
          <w:color w:val="000000"/>
          <w:szCs w:val="28"/>
        </w:rPr>
        <w:t xml:space="preserve"> với các cơ sở đào tạo nghề</w:t>
      </w:r>
    </w:p>
    <w:p w:rsidR="00551543" w:rsidRDefault="00551543" w:rsidP="00551543">
      <w:pPr>
        <w:pStyle w:val="NormalWeb"/>
        <w:shd w:val="clear" w:color="auto" w:fill="FFFFFF"/>
        <w:spacing w:before="0" w:beforeAutospacing="0" w:after="0" w:afterAutospacing="0" w:line="360" w:lineRule="auto"/>
        <w:ind w:firstLine="567"/>
        <w:jc w:val="both"/>
        <w:rPr>
          <w:color w:val="000000" w:themeColor="text1"/>
          <w:sz w:val="28"/>
          <w:szCs w:val="28"/>
        </w:rPr>
      </w:pPr>
      <w:r w:rsidRPr="00551543">
        <w:rPr>
          <w:color w:val="000000" w:themeColor="text1"/>
          <w:sz w:val="28"/>
          <w:szCs w:val="28"/>
        </w:rPr>
        <w:t>Quá trình hội nhập đang diễn ra mạnh mẽ cũng đặt ra những thách thức cho các đơn vị giáo dục nghề nghiệp. Các chuyên gia đã chỉ ra rằng để tồn tại và phát triển đòi hỏi các trường phải không ngừng thay đổi để nâng cao tính cạnh tranh thu hút học viên và các nhà đầu tư quốc tế trong hợp tác đào tạo nguồn nhân lực.</w:t>
      </w:r>
    </w:p>
    <w:p w:rsidR="00551543" w:rsidRDefault="00551543" w:rsidP="00551543">
      <w:pPr>
        <w:pStyle w:val="NormalWeb"/>
        <w:shd w:val="clear" w:color="auto" w:fill="FFFFFF"/>
        <w:spacing w:before="0" w:beforeAutospacing="0" w:after="0" w:afterAutospacing="0" w:line="360" w:lineRule="auto"/>
        <w:ind w:firstLine="567"/>
        <w:jc w:val="both"/>
        <w:rPr>
          <w:color w:val="000000" w:themeColor="text1"/>
          <w:sz w:val="28"/>
          <w:szCs w:val="28"/>
        </w:rPr>
      </w:pPr>
      <w:r w:rsidRPr="00551543">
        <w:rPr>
          <w:color w:val="000000" w:themeColor="text1"/>
          <w:sz w:val="28"/>
          <w:szCs w:val="28"/>
        </w:rPr>
        <w:t>Cùng với sự phát triển mạnh mẽ của Cách mạng công nghiệp 4.0, nhu cầu tuyển dụng sẽ thay đổi. Đâ</w:t>
      </w:r>
      <w:r w:rsidR="00A009DC">
        <w:rPr>
          <w:color w:val="000000" w:themeColor="text1"/>
          <w:sz w:val="28"/>
          <w:szCs w:val="28"/>
        </w:rPr>
        <w:t>y</w:t>
      </w:r>
      <w:r w:rsidRPr="00551543">
        <w:rPr>
          <w:color w:val="000000" w:themeColor="text1"/>
          <w:sz w:val="28"/>
          <w:szCs w:val="28"/>
        </w:rPr>
        <w:t xml:space="preserve"> là thách thức của các cơ sở giáo dục nghề nghiệp. Các cơ sở dạy nghề muốn tự chủ, đứng vững trong bối cảnh cạnh tranh gay gắt buộc phải phát triển theo hướng mở rộng ra hợp tác với các nước có chương trình đào tạo tốt trong khu vực và trên thế giới.</w:t>
      </w:r>
    </w:p>
    <w:p w:rsidR="00A009DC" w:rsidRPr="00551543" w:rsidRDefault="00A009DC" w:rsidP="00A009DC">
      <w:pPr>
        <w:pStyle w:val="NormalWeb"/>
        <w:shd w:val="clear" w:color="auto" w:fill="FFFFFF"/>
        <w:spacing w:before="0" w:beforeAutospacing="0" w:after="0" w:afterAutospacing="0" w:line="360" w:lineRule="auto"/>
        <w:ind w:firstLine="567"/>
        <w:jc w:val="both"/>
        <w:rPr>
          <w:color w:val="000000" w:themeColor="text1"/>
          <w:sz w:val="28"/>
          <w:szCs w:val="28"/>
        </w:rPr>
      </w:pPr>
      <w:r>
        <w:rPr>
          <w:color w:val="000000" w:themeColor="text1"/>
          <w:sz w:val="28"/>
          <w:szCs w:val="28"/>
        </w:rPr>
        <w:lastRenderedPageBreak/>
        <w:t>Các cơ sở GDNN</w:t>
      </w:r>
      <w:r w:rsidRPr="00A009DC">
        <w:rPr>
          <w:color w:val="000000" w:themeColor="text1"/>
          <w:sz w:val="28"/>
          <w:szCs w:val="28"/>
        </w:rPr>
        <w:t xml:space="preserve"> đang đứng trước thách thức to lớn, suyên suốt và cơ bản trong hiện tại, trước mắt và tương lai trước cuộc CMCN 4.0, thể hiện như sau:</w:t>
      </w:r>
      <w:r>
        <w:rPr>
          <w:color w:val="000000" w:themeColor="text1"/>
          <w:sz w:val="28"/>
          <w:szCs w:val="28"/>
        </w:rPr>
        <w:t xml:space="preserve"> </w:t>
      </w:r>
      <w:r w:rsidRPr="00A009DC">
        <w:rPr>
          <w:color w:val="000000" w:themeColor="text1"/>
          <w:sz w:val="28"/>
          <w:szCs w:val="28"/>
        </w:rPr>
        <w:t>Thứ nhất, thách thức từ những nhu cầu đào tạo (bao gồm nhu cầu đào tạo cho đối tượng người học mới, đối tượng chuyển đổi nghề nghiệp, đối tượng học bổ sung, nâng cấp trình độ và</w:t>
      </w:r>
      <w:r>
        <w:rPr>
          <w:color w:val="000000" w:themeColor="text1"/>
          <w:sz w:val="28"/>
          <w:szCs w:val="28"/>
        </w:rPr>
        <w:t xml:space="preserve"> đào tạo lại</w:t>
      </w:r>
      <w:r w:rsidRPr="00A009DC">
        <w:rPr>
          <w:color w:val="000000" w:themeColor="text1"/>
          <w:sz w:val="28"/>
          <w:szCs w:val="28"/>
        </w:rPr>
        <w:t xml:space="preserve">) đáp ứng cả về số lượng, chất lượng, tính hiệu quả của lực lượng lao động </w:t>
      </w:r>
      <w:r>
        <w:rPr>
          <w:color w:val="000000" w:themeColor="text1"/>
          <w:sz w:val="28"/>
          <w:szCs w:val="28"/>
        </w:rPr>
        <w:t>phù hợp với điều kiện mới,</w:t>
      </w:r>
      <w:r w:rsidRPr="00A009DC">
        <w:rPr>
          <w:color w:val="000000" w:themeColor="text1"/>
          <w:sz w:val="28"/>
          <w:szCs w:val="28"/>
        </w:rPr>
        <w:t xml:space="preserve"> thời kỳ mới của đất nước góp phần làm tăng năng xuất lao động, tăng năng lực cạnh tranh quốc gia, ổn định xã hội và giảm tỷ lệ tệ nạn, tội phạm trong xã hội.</w:t>
      </w:r>
      <w:r>
        <w:rPr>
          <w:color w:val="000000" w:themeColor="text1"/>
          <w:sz w:val="28"/>
          <w:szCs w:val="28"/>
        </w:rPr>
        <w:t xml:space="preserve"> </w:t>
      </w:r>
      <w:r w:rsidRPr="00A009DC">
        <w:rPr>
          <w:color w:val="000000" w:themeColor="text1"/>
          <w:sz w:val="28"/>
          <w:szCs w:val="28"/>
        </w:rPr>
        <w:t>Thứ hai, thách thức trước sự đòi hỏi tính linh hoạt, cấp bách đáp ứng kịp thời đồng thời 2 nhiệm vụ hết sức lớn lao do đặc trưng của cuộc CMCN 4.0 đặt ra, đó là phải đào tạo được những nghề mà việc làm chưa từng tồn tại trước đó và nghề mà việc làm sử dụng công nghệ chưa từng được phát minh.</w:t>
      </w:r>
    </w:p>
    <w:p w:rsidR="00101B8A" w:rsidRPr="00C5131D" w:rsidRDefault="000F001E" w:rsidP="00A009DC">
      <w:pPr>
        <w:shd w:val="clear" w:color="auto" w:fill="FFFFFF"/>
        <w:spacing w:after="0" w:line="360" w:lineRule="auto"/>
        <w:ind w:firstLine="567"/>
        <w:jc w:val="both"/>
        <w:rPr>
          <w:rFonts w:eastAsia="Times New Roman" w:cs="Times New Roman"/>
          <w:bCs/>
          <w:i/>
          <w:color w:val="000000" w:themeColor="text1"/>
          <w:szCs w:val="28"/>
        </w:rPr>
      </w:pPr>
      <w:r w:rsidRPr="00C5131D">
        <w:rPr>
          <w:rFonts w:eastAsia="Times New Roman" w:cs="Times New Roman"/>
          <w:bCs/>
          <w:i/>
          <w:color w:val="000000" w:themeColor="text1"/>
          <w:szCs w:val="28"/>
        </w:rPr>
        <w:t>T</w:t>
      </w:r>
      <w:r w:rsidR="00792267" w:rsidRPr="00C5131D">
        <w:rPr>
          <w:rFonts w:eastAsia="Times New Roman" w:cs="Times New Roman"/>
          <w:bCs/>
          <w:i/>
          <w:color w:val="000000" w:themeColor="text1"/>
          <w:szCs w:val="28"/>
        </w:rPr>
        <w:t>hứ năm</w:t>
      </w:r>
      <w:r w:rsidRPr="00C5131D">
        <w:rPr>
          <w:rFonts w:eastAsia="Times New Roman" w:cs="Times New Roman"/>
          <w:bCs/>
          <w:i/>
          <w:color w:val="000000" w:themeColor="text1"/>
          <w:szCs w:val="28"/>
        </w:rPr>
        <w:t>: C</w:t>
      </w:r>
      <w:r w:rsidR="00101B8A" w:rsidRPr="00C5131D">
        <w:rPr>
          <w:rFonts w:eastAsia="Times New Roman" w:cs="Times New Roman"/>
          <w:bCs/>
          <w:i/>
          <w:color w:val="000000" w:themeColor="text1"/>
          <w:szCs w:val="28"/>
        </w:rPr>
        <w:t xml:space="preserve">uộc cách mạng công nghiệp 4.0 (CMCN 4.0) đang diễn ra trên toàn thế giới, máy móc và robot thay thế sức lao động của con người đã trở thành hiện thực, điều này đặt ra những thách thức lớn cho thị trường lao động và công </w:t>
      </w:r>
      <w:r w:rsidR="00792267" w:rsidRPr="00C5131D">
        <w:rPr>
          <w:rFonts w:eastAsia="Times New Roman" w:cs="Times New Roman"/>
          <w:bCs/>
          <w:i/>
          <w:color w:val="000000" w:themeColor="text1"/>
          <w:szCs w:val="28"/>
        </w:rPr>
        <w:t>tác giáo dục nghề nghiệp</w:t>
      </w:r>
      <w:r w:rsidR="00101B8A" w:rsidRPr="00C5131D">
        <w:rPr>
          <w:rFonts w:eastAsia="Times New Roman" w:cs="Times New Roman"/>
          <w:bCs/>
          <w:i/>
          <w:color w:val="000000" w:themeColor="text1"/>
          <w:szCs w:val="28"/>
        </w:rPr>
        <w:t>.</w:t>
      </w:r>
    </w:p>
    <w:p w:rsidR="004A1EA7" w:rsidRPr="00C5131D" w:rsidRDefault="000F001E" w:rsidP="009819DA">
      <w:pPr>
        <w:spacing w:after="0" w:line="360" w:lineRule="auto"/>
        <w:ind w:firstLine="567"/>
        <w:jc w:val="both"/>
        <w:rPr>
          <w:rFonts w:eastAsia="Times New Roman" w:cs="Times New Roman"/>
          <w:color w:val="000000" w:themeColor="text1"/>
          <w:szCs w:val="28"/>
          <w:shd w:val="clear" w:color="auto" w:fill="FFFFFF"/>
        </w:rPr>
      </w:pPr>
      <w:r w:rsidRPr="00C5131D">
        <w:rPr>
          <w:rFonts w:eastAsia="Times New Roman" w:cs="Times New Roman"/>
          <w:bCs/>
          <w:color w:val="000000" w:themeColor="text1"/>
          <w:szCs w:val="28"/>
        </w:rPr>
        <w:t>Cuộc cách mạng công nghiệp</w:t>
      </w:r>
      <w:r w:rsidR="00101B8A" w:rsidRPr="00C5131D">
        <w:rPr>
          <w:rFonts w:eastAsia="Times New Roman" w:cs="Times New Roman"/>
          <w:color w:val="000000" w:themeColor="text1"/>
          <w:szCs w:val="28"/>
          <w:shd w:val="clear" w:color="auto" w:fill="FFFFFF"/>
        </w:rPr>
        <w:t xml:space="preserve"> 4.0 </w:t>
      </w:r>
      <w:r w:rsidR="00A009DC">
        <w:rPr>
          <w:rFonts w:eastAsia="Times New Roman" w:cs="Times New Roman"/>
          <w:color w:val="000000" w:themeColor="text1"/>
          <w:szCs w:val="28"/>
          <w:shd w:val="clear" w:color="auto" w:fill="FFFFFF"/>
        </w:rPr>
        <w:t xml:space="preserve">(CMCN 4.0) </w:t>
      </w:r>
      <w:r w:rsidR="00101B8A" w:rsidRPr="00C5131D">
        <w:rPr>
          <w:rFonts w:eastAsia="Times New Roman" w:cs="Times New Roman"/>
          <w:color w:val="000000" w:themeColor="text1"/>
          <w:szCs w:val="28"/>
          <w:shd w:val="clear" w:color="auto" w:fill="FFFFFF"/>
        </w:rPr>
        <w:t xml:space="preserve">đang là mối quan tâm hàng đầu của các quốc gia, trong đó có Việt Nam. Các chuyên gia đã nhiều lần khuyến cáo những thách thức cũng như chỉ ra những thuận lợi từ CMCN 4.0 đem lại. </w:t>
      </w:r>
      <w:r w:rsidRPr="00C5131D">
        <w:rPr>
          <w:rFonts w:eastAsia="Times New Roman" w:cs="Times New Roman"/>
          <w:color w:val="000000" w:themeColor="text1"/>
          <w:szCs w:val="28"/>
          <w:shd w:val="clear" w:color="auto" w:fill="FFFFFF"/>
        </w:rPr>
        <w:t>T</w:t>
      </w:r>
      <w:r w:rsidR="00101B8A" w:rsidRPr="00C5131D">
        <w:rPr>
          <w:rFonts w:eastAsia="Times New Roman" w:cs="Times New Roman"/>
          <w:color w:val="000000" w:themeColor="text1"/>
          <w:szCs w:val="28"/>
          <w:shd w:val="clear" w:color="auto" w:fill="FFFFFF"/>
        </w:rPr>
        <w:t>hời gian qua, các doanh nghiệp tại Việt Nam đã có nhiều thay đổi về sản xuất, đặc biệt là các công nghệ sản xuất có kết nối internet. Đồng thời thay đổi quản trị để thích ứng với kỹ thuật công nghệ số, cũng như các bước, công đoạn của một số nhà máy của Việt Nam đã sử dụng đến robot.</w:t>
      </w:r>
      <w:r w:rsidRPr="00C5131D">
        <w:rPr>
          <w:rFonts w:eastAsia="Times New Roman" w:cs="Times New Roman"/>
          <w:color w:val="000000" w:themeColor="text1"/>
          <w:szCs w:val="28"/>
          <w:shd w:val="clear" w:color="auto" w:fill="FFFFFF"/>
        </w:rPr>
        <w:t xml:space="preserve"> </w:t>
      </w:r>
      <w:r w:rsidR="00101B8A" w:rsidRPr="00C5131D">
        <w:rPr>
          <w:rFonts w:eastAsia="Times New Roman" w:cs="Times New Roman"/>
          <w:color w:val="000000" w:themeColor="text1"/>
          <w:szCs w:val="28"/>
          <w:shd w:val="clear" w:color="auto" w:fill="FFFFFF"/>
        </w:rPr>
        <w:t xml:space="preserve">Máy móc đang thay thế cho con người ở một số ngành sản xuất. Chính vì điều đó, những công việc mới sẽ xuất hiện, CMCN 4.0 đòi hỏi sự thích ứng của người lao động phải có những kỹ năng mới, có trình độ kỹ thuật và tay nghề cao. Với CMCN 4.0 cần xem xét từ hai góc độ, thứ nhất là quá trình phát triển theo xu hướng tất yếu; thứ hai, vì con người đã sản sinh ra nó, nên phải nhận diện đúng xu hướng phát triển để thích ứng nhanh, như vậy con người sẽ không bị lệ thuộc, thụ động và tận dụng được cơ hội đến từ CMCN 4.0. Những người có kiến thức, kỹ năng và thái độ làm việc chuyên </w:t>
      </w:r>
      <w:r w:rsidR="00101B8A" w:rsidRPr="00C5131D">
        <w:rPr>
          <w:rFonts w:eastAsia="Times New Roman" w:cs="Times New Roman"/>
          <w:color w:val="000000" w:themeColor="text1"/>
          <w:szCs w:val="28"/>
          <w:shd w:val="clear" w:color="auto" w:fill="FFFFFF"/>
        </w:rPr>
        <w:lastRenderedPageBreak/>
        <w:t>nghiệp, nhận thức đúng về cuộc CMCN 4.0 sẽ là những người luôn đảm bảo được vị trí trên thị trường lao động.</w:t>
      </w:r>
    </w:p>
    <w:p w:rsidR="00792267" w:rsidRPr="00C5131D" w:rsidRDefault="00101B8A" w:rsidP="00792267">
      <w:pPr>
        <w:spacing w:after="0" w:line="360" w:lineRule="auto"/>
        <w:ind w:firstLine="567"/>
        <w:jc w:val="both"/>
        <w:rPr>
          <w:rFonts w:eastAsia="Times New Roman" w:cs="Times New Roman"/>
          <w:color w:val="000000" w:themeColor="text1"/>
          <w:szCs w:val="28"/>
          <w:shd w:val="clear" w:color="auto" w:fill="FFFFFF"/>
        </w:rPr>
      </w:pPr>
      <w:r w:rsidRPr="00C5131D">
        <w:rPr>
          <w:rFonts w:eastAsia="Times New Roman" w:cs="Times New Roman"/>
          <w:color w:val="000000" w:themeColor="text1"/>
          <w:szCs w:val="28"/>
          <w:shd w:val="clear" w:color="auto" w:fill="FFFFFF"/>
        </w:rPr>
        <w:t>Theo Tổng cục Giáo dục nghề nghiệp, hiện nay học sinh học nghề có đến 70% có </w:t>
      </w:r>
      <w:hyperlink r:id="rId5" w:history="1">
        <w:r w:rsidRPr="00C5131D">
          <w:rPr>
            <w:rFonts w:eastAsia="Times New Roman" w:cs="Times New Roman"/>
            <w:color w:val="000000" w:themeColor="text1"/>
            <w:szCs w:val="28"/>
            <w:bdr w:val="none" w:sz="0" w:space="0" w:color="auto" w:frame="1"/>
            <w:shd w:val="clear" w:color="auto" w:fill="FFFFFF"/>
          </w:rPr>
          <w:t>việc làm</w:t>
        </w:r>
      </w:hyperlink>
      <w:r w:rsidR="004A1EA7" w:rsidRPr="00C5131D">
        <w:rPr>
          <w:rFonts w:eastAsia="Times New Roman" w:cs="Times New Roman"/>
          <w:color w:val="000000" w:themeColor="text1"/>
          <w:szCs w:val="28"/>
          <w:bdr w:val="none" w:sz="0" w:space="0" w:color="auto" w:frame="1"/>
          <w:shd w:val="clear" w:color="auto" w:fill="FFFFFF"/>
        </w:rPr>
        <w:t xml:space="preserve"> </w:t>
      </w:r>
      <w:r w:rsidRPr="00C5131D">
        <w:rPr>
          <w:rFonts w:eastAsia="Times New Roman" w:cs="Times New Roman"/>
          <w:color w:val="000000" w:themeColor="text1"/>
          <w:szCs w:val="28"/>
          <w:shd w:val="clear" w:color="auto" w:fill="FFFFFF"/>
        </w:rPr>
        <w:t>ngay sau khi ra trường, một số nghề có 100% sinh viên ra trường có việc làm, thu nhập tốt. Xã hội đã có nhưng thay đổi nhận thức về học nghề, đã có nhiều người học nghề hơn, nhiều người dù đã qua đại học nhưng công việc vẫn không ổn định đã quay ra học nghề. Tuy nhiên, nhiều người học nghề cũng không có mức thu nhập ổn định hơn, mức sống của </w:t>
      </w:r>
      <w:hyperlink r:id="rId6" w:history="1">
        <w:r w:rsidRPr="00C5131D">
          <w:rPr>
            <w:rFonts w:eastAsia="Times New Roman" w:cs="Times New Roman"/>
            <w:color w:val="000000" w:themeColor="text1"/>
            <w:szCs w:val="28"/>
            <w:bdr w:val="none" w:sz="0" w:space="0" w:color="auto" w:frame="1"/>
            <w:shd w:val="clear" w:color="auto" w:fill="FFFFFF"/>
          </w:rPr>
          <w:t>gia đình</w:t>
        </w:r>
      </w:hyperlink>
      <w:r w:rsidRPr="00C5131D">
        <w:rPr>
          <w:rFonts w:eastAsia="Times New Roman" w:cs="Times New Roman"/>
          <w:color w:val="000000" w:themeColor="text1"/>
          <w:szCs w:val="28"/>
          <w:shd w:val="clear" w:color="auto" w:fill="FFFFFF"/>
        </w:rPr>
        <w:t> họ thường thấp hơn mức sống của các gia đình có học vị cao hơn. Vấn đề quan trọng nhất vẫn là hiệu quả sử dụng lao động, gắn liền với việc đảm bảo đời sống cho cả hệ thống nguồn lực. Trong hệ thống chính sách hiện nay, vẫn còn những bất cập khi chưa chú ý đến năng suất lao động, hiệu quả sản xuất, hiệu quả công việc mang lại lợi ích cho doanh nghiệp, lợi ích quốc gia.</w:t>
      </w:r>
    </w:p>
    <w:p w:rsidR="00101B8A" w:rsidRPr="00C5131D" w:rsidRDefault="00101B8A" w:rsidP="00792267">
      <w:pPr>
        <w:spacing w:after="0" w:line="360" w:lineRule="auto"/>
        <w:ind w:firstLine="567"/>
        <w:jc w:val="both"/>
        <w:rPr>
          <w:rFonts w:eastAsia="Times New Roman" w:cs="Times New Roman"/>
          <w:color w:val="000000" w:themeColor="text1"/>
          <w:szCs w:val="28"/>
          <w:shd w:val="clear" w:color="auto" w:fill="FFFFFF"/>
        </w:rPr>
      </w:pPr>
      <w:r w:rsidRPr="00C5131D">
        <w:rPr>
          <w:rFonts w:eastAsia="Times New Roman" w:cs="Times New Roman"/>
          <w:color w:val="000000" w:themeColor="text1"/>
          <w:szCs w:val="28"/>
          <w:shd w:val="clear" w:color="auto" w:fill="FFFFFF"/>
        </w:rPr>
        <w:t>Đặc biệt đối với lực lượng lao động của Việt Nam hiện nay, cần nhận diện ba hạn chế phải khắc phục là: Năng suất lao động còn thấp; trình độ kỹ năng lao động còn thấp và khả năng thích ứng với môi trường làm việc mới còn thấp. Khắc phục được những tồn tại này, người lao động hoàn toàn có thể</w:t>
      </w:r>
      <w:r w:rsidR="00792267" w:rsidRPr="00C5131D">
        <w:rPr>
          <w:rFonts w:eastAsia="Times New Roman" w:cs="Times New Roman"/>
          <w:color w:val="000000" w:themeColor="text1"/>
          <w:szCs w:val="28"/>
          <w:shd w:val="clear" w:color="auto" w:fill="FFFFFF"/>
        </w:rPr>
        <w:t xml:space="preserve"> tự tin hòa nhập trong CMCN 4.0</w:t>
      </w:r>
      <w:r w:rsidRPr="00C5131D">
        <w:rPr>
          <w:rFonts w:eastAsia="Times New Roman" w:cs="Times New Roman"/>
          <w:color w:val="000000" w:themeColor="text1"/>
          <w:szCs w:val="28"/>
          <w:shd w:val="clear" w:color="auto" w:fill="FFFFFF"/>
        </w:rPr>
        <w:t>.</w:t>
      </w:r>
    </w:p>
    <w:p w:rsidR="00101B8A" w:rsidRPr="00C5131D" w:rsidRDefault="00101B8A" w:rsidP="00792267">
      <w:pPr>
        <w:shd w:val="clear" w:color="auto" w:fill="FFFFFF"/>
        <w:spacing w:after="0" w:line="360" w:lineRule="auto"/>
        <w:ind w:firstLine="567"/>
        <w:jc w:val="both"/>
        <w:rPr>
          <w:rFonts w:eastAsia="Times New Roman" w:cs="Times New Roman"/>
          <w:color w:val="000000" w:themeColor="text1"/>
          <w:szCs w:val="28"/>
        </w:rPr>
      </w:pPr>
      <w:r w:rsidRPr="00C5131D">
        <w:rPr>
          <w:rFonts w:eastAsia="Times New Roman" w:cs="Times New Roman"/>
          <w:color w:val="000000" w:themeColor="text1"/>
          <w:szCs w:val="28"/>
          <w:shd w:val="clear" w:color="auto" w:fill="FFFFFF"/>
        </w:rPr>
        <w:t>Giáo dục nghề nghiệp là đào tạo cho học sinh những kỹ năng để các em có năng lực thực hiện các yêu cầu cụ thể trong nghề nghiệp của mình. Vì vậy, trang thiết bị và công nghệ, đào tạo là rất quan trọng. Hiện nhiều cơ sở đào tạo còn đang gặp nhiều khó khăn trong trang thiết bị </w:t>
      </w:r>
      <w:hyperlink r:id="rId7" w:history="1">
        <w:r w:rsidRPr="00C5131D">
          <w:rPr>
            <w:rFonts w:eastAsia="Times New Roman" w:cs="Times New Roman"/>
            <w:color w:val="000000" w:themeColor="text1"/>
            <w:szCs w:val="28"/>
            <w:bdr w:val="none" w:sz="0" w:space="0" w:color="auto" w:frame="1"/>
            <w:shd w:val="clear" w:color="auto" w:fill="FFFFFF"/>
          </w:rPr>
          <w:t>dạy nghề</w:t>
        </w:r>
      </w:hyperlink>
      <w:r w:rsidRPr="00C5131D">
        <w:rPr>
          <w:rFonts w:eastAsia="Times New Roman" w:cs="Times New Roman"/>
          <w:color w:val="000000" w:themeColor="text1"/>
          <w:szCs w:val="28"/>
          <w:shd w:val="clear" w:color="auto" w:fill="FFFFFF"/>
        </w:rPr>
        <w:t xml:space="preserve">, </w:t>
      </w:r>
      <w:r w:rsidR="00A009DC">
        <w:rPr>
          <w:rFonts w:eastAsia="Times New Roman" w:cs="Times New Roman"/>
          <w:color w:val="000000" w:themeColor="text1"/>
          <w:szCs w:val="28"/>
          <w:shd w:val="clear" w:color="auto" w:fill="FFFFFF"/>
        </w:rPr>
        <w:t>trong khi đó, những tiến bộ của khoa học và công nghệ</w:t>
      </w:r>
      <w:r w:rsidRPr="00C5131D">
        <w:rPr>
          <w:rFonts w:eastAsia="Times New Roman" w:cs="Times New Roman"/>
          <w:color w:val="000000" w:themeColor="text1"/>
          <w:szCs w:val="28"/>
          <w:shd w:val="clear" w:color="auto" w:fill="FFFFFF"/>
        </w:rPr>
        <w:t xml:space="preserve"> trong CMCN 4.0 lại thay đổi rất nhanh chóng.</w:t>
      </w:r>
      <w:r w:rsidR="00792267" w:rsidRPr="00C5131D">
        <w:rPr>
          <w:rFonts w:eastAsia="Times New Roman" w:cs="Times New Roman"/>
          <w:color w:val="000000" w:themeColor="text1"/>
          <w:szCs w:val="28"/>
          <w:shd w:val="clear" w:color="auto" w:fill="FFFFFF"/>
        </w:rPr>
        <w:t xml:space="preserve"> Do đó, trang thiết bị dạy nghề</w:t>
      </w:r>
      <w:r w:rsidRPr="00C5131D">
        <w:rPr>
          <w:rFonts w:eastAsia="Times New Roman" w:cs="Times New Roman"/>
          <w:color w:val="000000" w:themeColor="text1"/>
          <w:szCs w:val="28"/>
          <w:shd w:val="clear" w:color="auto" w:fill="FFFFFF"/>
        </w:rPr>
        <w:t xml:space="preserve"> tại các cơ sở giáo dục nghề nghiệp cần phải đáp ứng được yêu cầu về chương trình đào tạo, phù hợp, tương thích với chương trình đào tạo và tương thích với các công nghệ trong sản xuất, như vậy các em có nhiều cơ hội rèn luyện kỹ năng nghề. Để đáp ứng những yêu cầu này, các cơ sở giáo dục nghề nghiệp cần tích cực gắn kết với doanh ngh</w:t>
      </w:r>
      <w:r w:rsidR="00792267" w:rsidRPr="00C5131D">
        <w:rPr>
          <w:rFonts w:eastAsia="Times New Roman" w:cs="Times New Roman"/>
          <w:color w:val="000000" w:themeColor="text1"/>
          <w:szCs w:val="28"/>
          <w:shd w:val="clear" w:color="auto" w:fill="FFFFFF"/>
        </w:rPr>
        <w:t>iệp, đào tạo một phần tạo cơ sở</w:t>
      </w:r>
      <w:r w:rsidRPr="00C5131D">
        <w:rPr>
          <w:rFonts w:eastAsia="Times New Roman" w:cs="Times New Roman"/>
          <w:color w:val="000000" w:themeColor="text1"/>
          <w:szCs w:val="28"/>
          <w:shd w:val="clear" w:color="auto" w:fill="FFFFFF"/>
        </w:rPr>
        <w:t xml:space="preserve"> giáo dục nghề nghiệp và rèn luyện kỹ năng sản xuất tại doanh nghiệp, để các em học </w:t>
      </w:r>
      <w:r w:rsidRPr="00C5131D">
        <w:rPr>
          <w:rFonts w:eastAsia="Times New Roman" w:cs="Times New Roman"/>
          <w:color w:val="000000" w:themeColor="text1"/>
          <w:szCs w:val="28"/>
          <w:shd w:val="clear" w:color="auto" w:fill="FFFFFF"/>
        </w:rPr>
        <w:lastRenderedPageBreak/>
        <w:t>sinh sinh viên có thể hoàn thiện được những kỹ năng nghề nghiệp ngay sau khi tốt nghiệp</w:t>
      </w:r>
      <w:r w:rsidR="00792267" w:rsidRPr="00C5131D">
        <w:rPr>
          <w:rFonts w:eastAsia="Times New Roman" w:cs="Times New Roman"/>
          <w:color w:val="000000" w:themeColor="text1"/>
          <w:szCs w:val="28"/>
          <w:shd w:val="clear" w:color="auto" w:fill="FFFFFF"/>
        </w:rPr>
        <w:t xml:space="preserve"> </w:t>
      </w:r>
      <w:r w:rsidR="00792267" w:rsidRPr="00C5131D">
        <w:rPr>
          <w:rFonts w:eastAsia="Times New Roman" w:cs="Times New Roman"/>
          <w:color w:val="000000" w:themeColor="text1"/>
          <w:szCs w:val="28"/>
        </w:rPr>
        <w:t xml:space="preserve">và có thể đáp ứng được các yêu cầu khi làm việc </w:t>
      </w:r>
      <w:r w:rsidR="00792267" w:rsidRPr="00C5131D">
        <w:rPr>
          <w:rFonts w:eastAsia="Times New Roman" w:cs="Times New Roman"/>
          <w:color w:val="000000" w:themeColor="text1"/>
          <w:szCs w:val="28"/>
          <w:shd w:val="clear" w:color="auto" w:fill="FFFFFF"/>
        </w:rPr>
        <w:t>trong CMCN 4.0</w:t>
      </w:r>
      <w:r w:rsidR="00792267" w:rsidRPr="00C5131D">
        <w:rPr>
          <w:rFonts w:eastAsia="Times New Roman" w:cs="Times New Roman"/>
          <w:color w:val="000000" w:themeColor="text1"/>
          <w:szCs w:val="28"/>
        </w:rPr>
        <w:t>.</w:t>
      </w:r>
    </w:p>
    <w:p w:rsidR="007E7A90" w:rsidRPr="00C5131D" w:rsidRDefault="00551543" w:rsidP="007E7A90">
      <w:pPr>
        <w:shd w:val="clear" w:color="auto" w:fill="FFFFFF"/>
        <w:spacing w:after="0" w:line="360" w:lineRule="auto"/>
        <w:ind w:firstLine="567"/>
        <w:jc w:val="both"/>
        <w:rPr>
          <w:rFonts w:eastAsia="Times New Roman" w:cs="Times New Roman"/>
          <w:color w:val="000000" w:themeColor="text1"/>
          <w:szCs w:val="28"/>
        </w:rPr>
      </w:pPr>
      <w:r>
        <w:rPr>
          <w:rFonts w:eastAsia="Times New Roman" w:cs="Times New Roman"/>
          <w:i/>
          <w:color w:val="000000" w:themeColor="text1"/>
          <w:szCs w:val="28"/>
        </w:rPr>
        <w:t>Thứ sáu: G</w:t>
      </w:r>
      <w:r w:rsidR="007E7A90" w:rsidRPr="00551543">
        <w:rPr>
          <w:rFonts w:eastAsia="Times New Roman" w:cs="Times New Roman"/>
          <w:i/>
          <w:color w:val="000000" w:themeColor="text1"/>
          <w:szCs w:val="28"/>
        </w:rPr>
        <w:t>iải quyết tốt vấn đề việc làm của học sinh, sinh viên sau khi tốt nghiệp đây là cũng là một thách thức cho các cơ sở giáo dục nghề nghiệp</w:t>
      </w:r>
      <w:r>
        <w:rPr>
          <w:rFonts w:eastAsia="Times New Roman" w:cs="Times New Roman"/>
          <w:i/>
          <w:color w:val="000000" w:themeColor="text1"/>
          <w:szCs w:val="28"/>
        </w:rPr>
        <w:t>.</w:t>
      </w:r>
      <w:r w:rsidR="00792267" w:rsidRPr="00C5131D">
        <w:rPr>
          <w:rFonts w:eastAsia="Times New Roman" w:cs="Times New Roman"/>
          <w:color w:val="000000" w:themeColor="text1"/>
          <w:szCs w:val="28"/>
        </w:rPr>
        <w:t xml:space="preserve"> </w:t>
      </w:r>
    </w:p>
    <w:p w:rsidR="001921AB" w:rsidRDefault="007E7A90" w:rsidP="001921AB">
      <w:pPr>
        <w:shd w:val="clear" w:color="auto" w:fill="FFFFFF"/>
        <w:spacing w:after="0" w:line="360" w:lineRule="auto"/>
        <w:ind w:firstLine="567"/>
        <w:jc w:val="both"/>
        <w:rPr>
          <w:color w:val="000000" w:themeColor="text1"/>
          <w:szCs w:val="28"/>
        </w:rPr>
      </w:pPr>
      <w:r w:rsidRPr="00C5131D">
        <w:rPr>
          <w:color w:val="000000" w:themeColor="text1"/>
          <w:szCs w:val="28"/>
        </w:rPr>
        <w:t>Thực trạng chung là phần lớn sinh viên tốt nghiệp ra trường vẫn còn gặp nhiều khó khăn trong tìm kiếm việc làm phù hợp và ổn định, do chưa định hướng đúng mức về nghề nghiệp – việc làm, vì một số sinh viên chọn ngành học chưa phù hợp năng lực, sở trường và xu hướng phát triển thị trường lao động. Mặt khác, các doanh nghiệp rất quan tâm tuyển chọn đối với sinh viên tốt nghiệp về kiến thức ngoại ngữ, khả năng hợp tác, kỹ năng làm việc, kỹ năng giao tiếp, những hiểu biết về môi trường văn hóa doanh nghiệp và tác phong làm việc công nghiệp. Sự hạn chế lớn của sinh viên khi ra trường, đa số chưa định hướng được cụ thể để chọn một ngành chuyên môn phù hợp với khả năng, đồng thời, do hệ thống thông tin thị trường lao động; hoạt động tư vấn giới thiệu việc làm chưa cập nhật kịp thời để gắn kết sinh viên và doanh nghiệp đạt hiệu quả cao.</w:t>
      </w:r>
    </w:p>
    <w:p w:rsidR="001921AB" w:rsidRDefault="007E7A90" w:rsidP="001921AB">
      <w:pPr>
        <w:shd w:val="clear" w:color="auto" w:fill="FFFFFF"/>
        <w:spacing w:after="0" w:line="360" w:lineRule="auto"/>
        <w:ind w:firstLine="567"/>
        <w:jc w:val="both"/>
        <w:rPr>
          <w:color w:val="000000" w:themeColor="text1"/>
          <w:szCs w:val="28"/>
        </w:rPr>
      </w:pPr>
      <w:r w:rsidRPr="00C5131D">
        <w:rPr>
          <w:color w:val="000000" w:themeColor="text1"/>
          <w:szCs w:val="28"/>
        </w:rPr>
        <w:t>Nổi cộm nhất của thị trường lao động hiện nay và những năm tới đó là nguồn nhân lực có tay nghề cao, có trình độ chuyên môn giỏi vẫn không đủ đáp ứng thị trường lao động. Điều này cũng đồng nghĩa, một bộ phận nhân lực phải thất nghiệp và khó tìm được việc làm ổn định nếu chưa đủ điều kiện nghề nghiệp, kỹ năng chuyên môn và khả năng thích nghi thực tế thị trường lao động.</w:t>
      </w:r>
    </w:p>
    <w:p w:rsidR="007E7A90" w:rsidRPr="00C5131D" w:rsidRDefault="007E7A90" w:rsidP="001921AB">
      <w:pPr>
        <w:shd w:val="clear" w:color="auto" w:fill="FFFFFF"/>
        <w:spacing w:after="0" w:line="360" w:lineRule="auto"/>
        <w:ind w:firstLine="567"/>
        <w:jc w:val="both"/>
        <w:rPr>
          <w:rFonts w:ascii="Arial" w:hAnsi="Arial" w:cs="Arial"/>
          <w:color w:val="000000" w:themeColor="text1"/>
          <w:szCs w:val="28"/>
        </w:rPr>
      </w:pPr>
      <w:r w:rsidRPr="00C5131D">
        <w:rPr>
          <w:color w:val="000000" w:themeColor="text1"/>
          <w:szCs w:val="28"/>
        </w:rPr>
        <w:t>Một thực trạng dễ thấy, các doanh nghiệp rất cần đội ngũ nhân sự chất lượng cao, nhưng ngược lại nhiều sinh viên tốt nghiệp chưa đáp ứng được nhu cầu tuyển dụng, đặc biệt phần kỹ năng. Nhìn nhận một cách thẳng thắn thì có đến 70% sinh viên tốt nghiệp chưa trang bị tốt về chuyên môn cũng như các kỹ năng mềm và trình độ ngoại ngữ. Ngoài vấn đề vừa nêu, một số ngành nghề cũng đang mất cân đối giữa các cấp đào tạo và nhu cầu tuyển dụng. Sự chênh lệch về thu nhập trong từng ngành nghề dẫn đến sự lựa chọn khác nhau trong nhu cầu tuyển dụng và tìm việc, cũng là một trong số nguyên nhân.</w:t>
      </w:r>
    </w:p>
    <w:p w:rsidR="00101B8A" w:rsidRPr="00C5131D" w:rsidRDefault="00101B8A" w:rsidP="009819DA">
      <w:pPr>
        <w:spacing w:after="0" w:line="360" w:lineRule="auto"/>
        <w:rPr>
          <w:color w:val="000000" w:themeColor="text1"/>
        </w:rPr>
      </w:pPr>
    </w:p>
    <w:p w:rsidR="001F0A8D" w:rsidRDefault="001F0A8D" w:rsidP="009819DA">
      <w:pPr>
        <w:spacing w:after="0" w:line="360" w:lineRule="auto"/>
        <w:rPr>
          <w:i/>
          <w:color w:val="000000" w:themeColor="text1"/>
        </w:rPr>
      </w:pPr>
      <w:r w:rsidRPr="00C5131D">
        <w:rPr>
          <w:b/>
          <w:color w:val="000000" w:themeColor="text1"/>
        </w:rPr>
        <w:lastRenderedPageBreak/>
        <w:t>Câu 2:</w:t>
      </w:r>
      <w:r w:rsidRPr="00C5131D">
        <w:rPr>
          <w:color w:val="000000" w:themeColor="text1"/>
        </w:rPr>
        <w:t xml:space="preserve"> </w:t>
      </w:r>
      <w:r w:rsidRPr="00C5131D">
        <w:rPr>
          <w:i/>
          <w:color w:val="000000" w:themeColor="text1"/>
        </w:rPr>
        <w:t>Thầy/Cô hãy sử dụng kỹ thuật SWOT, phân tích thực trạng cơ quan/ đơn vị của Thầy/Cô trên cơ sở đó đề ra những chiến lược để phát triển cơ quan/ đơn vị đến năm 2030.</w:t>
      </w:r>
    </w:p>
    <w:p w:rsidR="00F45C8E" w:rsidRPr="00F45C8E" w:rsidRDefault="004702DF" w:rsidP="00E34B36">
      <w:pPr>
        <w:pStyle w:val="ListParagraph"/>
        <w:numPr>
          <w:ilvl w:val="0"/>
          <w:numId w:val="1"/>
        </w:numPr>
        <w:spacing w:after="0" w:line="360" w:lineRule="auto"/>
        <w:jc w:val="both"/>
        <w:rPr>
          <w:b/>
          <w:color w:val="000000" w:themeColor="text1"/>
        </w:rPr>
      </w:pPr>
      <w:r>
        <w:rPr>
          <w:b/>
          <w:color w:val="000000" w:themeColor="text1"/>
        </w:rPr>
        <w:t>Đặc điểm và tình hình</w:t>
      </w:r>
      <w:r w:rsidR="004326FA" w:rsidRPr="00F45C8E">
        <w:rPr>
          <w:b/>
          <w:color w:val="000000" w:themeColor="text1"/>
        </w:rPr>
        <w:t xml:space="preserve"> của Nhà trường</w:t>
      </w:r>
    </w:p>
    <w:p w:rsidR="00750365" w:rsidRPr="00750365" w:rsidRDefault="00750365" w:rsidP="00750365">
      <w:pPr>
        <w:pStyle w:val="ListParagraph"/>
        <w:numPr>
          <w:ilvl w:val="0"/>
          <w:numId w:val="6"/>
        </w:numPr>
        <w:tabs>
          <w:tab w:val="left" w:pos="567"/>
        </w:tabs>
        <w:spacing w:after="60" w:line="240" w:lineRule="auto"/>
        <w:ind w:left="0" w:firstLine="284"/>
        <w:contextualSpacing w:val="0"/>
        <w:jc w:val="both"/>
        <w:rPr>
          <w:rFonts w:cs="Times New Roman"/>
          <w:i/>
          <w:szCs w:val="28"/>
          <w:shd w:val="clear" w:color="auto" w:fill="FFFFFF"/>
        </w:rPr>
      </w:pPr>
      <w:r w:rsidRPr="00750365">
        <w:rPr>
          <w:rFonts w:cs="Times New Roman"/>
          <w:i/>
          <w:szCs w:val="28"/>
          <w:shd w:val="clear" w:color="auto" w:fill="FFFFFF"/>
        </w:rPr>
        <w:t>Bối cảnh:</w:t>
      </w:r>
      <w:r>
        <w:rPr>
          <w:rFonts w:cs="Times New Roman"/>
          <w:i/>
          <w:szCs w:val="28"/>
          <w:shd w:val="clear" w:color="auto" w:fill="FFFFFF"/>
        </w:rPr>
        <w:t xml:space="preserve"> </w:t>
      </w:r>
      <w:r w:rsidRPr="00750365">
        <w:rPr>
          <w:rFonts w:cs="Times New Roman"/>
          <w:szCs w:val="28"/>
        </w:rPr>
        <w:t xml:space="preserve">Mục tiêu phát triển nhân lực của </w:t>
      </w:r>
      <w:r w:rsidRPr="00750365">
        <w:rPr>
          <w:rFonts w:cs="Times New Roman"/>
          <w:szCs w:val="28"/>
          <w:lang w:val="x-none"/>
        </w:rPr>
        <w:t>Thành phố Hồ Chí Minh</w:t>
      </w:r>
      <w:r w:rsidRPr="00750365">
        <w:rPr>
          <w:rFonts w:cs="Times New Roman"/>
          <w:szCs w:val="28"/>
        </w:rPr>
        <w:t xml:space="preserve"> là chủ động nâng cao chất lượ</w:t>
      </w:r>
      <w:r w:rsidRPr="00750365">
        <w:rPr>
          <w:rFonts w:cs="Times New Roman"/>
          <w:szCs w:val="28"/>
        </w:rPr>
        <w:t xml:space="preserve">ng GDNN </w:t>
      </w:r>
      <w:r w:rsidRPr="00750365">
        <w:rPr>
          <w:rFonts w:cs="Times New Roman"/>
          <w:szCs w:val="28"/>
        </w:rPr>
        <w:t xml:space="preserve">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Trong bối cảnh thành phố Hồ Chí Minh cùng cả nước phát triển theo định hướng công nghiệp hóa – hiện đại hóa đã làm xuất hiện nhiều cơ hội phát triển cũng như những thách thức đối với ngành </w:t>
      </w:r>
      <w:r w:rsidRPr="00750365">
        <w:rPr>
          <w:rFonts w:cs="Times New Roman"/>
          <w:szCs w:val="28"/>
        </w:rPr>
        <w:t>GDNN của</w:t>
      </w:r>
      <w:r w:rsidRPr="00750365">
        <w:rPr>
          <w:rFonts w:cs="Times New Roman"/>
          <w:szCs w:val="28"/>
        </w:rPr>
        <w:t xml:space="preserve"> thành phố, đòi hỏi các </w:t>
      </w:r>
      <w:r w:rsidRPr="00750365">
        <w:rPr>
          <w:rFonts w:cs="Times New Roman"/>
          <w:szCs w:val="28"/>
        </w:rPr>
        <w:t>cơ sở GDNN</w:t>
      </w:r>
      <w:r w:rsidRPr="00750365">
        <w:rPr>
          <w:rFonts w:cs="Times New Roman"/>
          <w:szCs w:val="28"/>
        </w:rPr>
        <w:t xml:space="preserve"> trên địa bàn thành phố phải nỗ lực phấn đấu để phát triển nhanh, mạnh và bền vững. Vì thế, Trường Cao đẳn</w:t>
      </w:r>
      <w:r w:rsidRPr="00750365">
        <w:rPr>
          <w:rFonts w:cs="Times New Roman"/>
          <w:szCs w:val="28"/>
        </w:rPr>
        <w:t>g</w:t>
      </w:r>
      <w:r w:rsidRPr="00750365">
        <w:rPr>
          <w:rFonts w:cs="Times New Roman"/>
          <w:szCs w:val="28"/>
        </w:rPr>
        <w:t xml:space="preserve"> Lý Tự Trọng </w:t>
      </w:r>
      <w:r w:rsidRPr="00750365">
        <w:rPr>
          <w:rFonts w:cs="Times New Roman"/>
          <w:szCs w:val="28"/>
          <w:lang w:val="x-none"/>
        </w:rPr>
        <w:t>Thành phố Hồ Chí Minh</w:t>
      </w:r>
      <w:r w:rsidRPr="00750365">
        <w:rPr>
          <w:rFonts w:cs="Times New Roman"/>
          <w:szCs w:val="28"/>
        </w:rPr>
        <w:t xml:space="preserve"> xây dựng kế hoạch chiến lược giai đoạ</w:t>
      </w:r>
      <w:r w:rsidRPr="00750365">
        <w:rPr>
          <w:rFonts w:cs="Times New Roman"/>
          <w:szCs w:val="28"/>
        </w:rPr>
        <w:t>n 2019-2030</w:t>
      </w:r>
      <w:r w:rsidRPr="00750365">
        <w:rPr>
          <w:rFonts w:cs="Times New Roman"/>
          <w:szCs w:val="28"/>
        </w:rPr>
        <w:t>, để căn cứ vào bản kế hoạch này, trường sẽ hoạch định các mục tiêu, các hành động và hệ thống giải pháp chiến lược để đạt được các mục tiêu đã định.</w:t>
      </w:r>
    </w:p>
    <w:p w:rsidR="004702DF" w:rsidRDefault="004702DF" w:rsidP="004702DF">
      <w:pPr>
        <w:pStyle w:val="ListParagraph"/>
        <w:numPr>
          <w:ilvl w:val="0"/>
          <w:numId w:val="6"/>
        </w:numPr>
        <w:tabs>
          <w:tab w:val="left" w:pos="567"/>
        </w:tabs>
        <w:spacing w:after="60" w:line="240" w:lineRule="auto"/>
        <w:ind w:left="0" w:firstLine="284"/>
        <w:contextualSpacing w:val="0"/>
        <w:jc w:val="both"/>
        <w:rPr>
          <w:szCs w:val="28"/>
        </w:rPr>
      </w:pPr>
      <w:r w:rsidRPr="004702DF">
        <w:rPr>
          <w:i/>
          <w:szCs w:val="28"/>
        </w:rPr>
        <w:t>Đặc điểm tình hình:</w:t>
      </w:r>
      <w:r>
        <w:rPr>
          <w:szCs w:val="28"/>
        </w:rPr>
        <w:t xml:space="preserve"> </w:t>
      </w:r>
    </w:p>
    <w:p w:rsidR="004702DF" w:rsidRDefault="004702DF" w:rsidP="004702DF">
      <w:pPr>
        <w:tabs>
          <w:tab w:val="left" w:pos="567"/>
        </w:tabs>
        <w:spacing w:after="60" w:line="240" w:lineRule="auto"/>
        <w:jc w:val="both"/>
        <w:rPr>
          <w:szCs w:val="28"/>
        </w:rPr>
      </w:pPr>
      <w:r>
        <w:rPr>
          <w:szCs w:val="28"/>
        </w:rPr>
        <w:tab/>
      </w:r>
      <w:r w:rsidRPr="004702DF">
        <w:rPr>
          <w:szCs w:val="28"/>
        </w:rPr>
        <w:t>Trường Cao đẳng Kỹ thuật Lý Tự Trọng Thành phố Hồ Chí Minh được thành lập theo Quyết định số 621/QĐ-BGD&amp;ĐT-TCCB ngày 03 tháng 02 năm 2005 của Bộ Trưởng Bộ Giáo dục và Đào tạo.</w:t>
      </w:r>
      <w:r>
        <w:rPr>
          <w:szCs w:val="28"/>
        </w:rPr>
        <w:t xml:space="preserve"> </w:t>
      </w:r>
      <w:r w:rsidRPr="001F07A5">
        <w:rPr>
          <w:szCs w:val="28"/>
        </w:rPr>
        <w:t>Ngày 17 tháng 7 năm 2017, Trường nhận Quyết định của Bộ Lao động – Thương binh và Xã hội cho phép đổi tên trường thành Trường Cao đẳng Lý Tự Trọng Thành phố Hồ Chí Minh.</w:t>
      </w:r>
      <w:r>
        <w:rPr>
          <w:szCs w:val="28"/>
        </w:rPr>
        <w:t xml:space="preserve"> </w:t>
      </w:r>
      <w:r w:rsidRPr="001F07A5">
        <w:rPr>
          <w:szCs w:val="28"/>
        </w:rPr>
        <w:t>Trường Cao đẳng Lý Tự Trọng Thành phố Hồ Chí Minh là cơ sở giáo dục cao đẳng công lập thuộc hệ thống giáo dục quốc dân, trực thuộc Ủy ban nhân dân Thành phố Hồ Chí Minh, chịu sự quản lý của các cấp có thẩm quyền. Nhà trường có tư cách pháp nhân, có con dấu và tài khoản riêng.</w:t>
      </w:r>
      <w:r>
        <w:rPr>
          <w:szCs w:val="28"/>
        </w:rPr>
        <w:t xml:space="preserve"> </w:t>
      </w:r>
      <w:r w:rsidRPr="001F07A5">
        <w:rPr>
          <w:szCs w:val="28"/>
        </w:rPr>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4702DF" w:rsidRDefault="004702DF" w:rsidP="004702DF">
      <w:pPr>
        <w:spacing w:before="80" w:after="80"/>
        <w:ind w:firstLine="567"/>
        <w:jc w:val="both"/>
        <w:rPr>
          <w:szCs w:val="28"/>
        </w:rPr>
      </w:pPr>
      <w:r w:rsidRPr="003D3310">
        <w:rPr>
          <w:szCs w:val="28"/>
        </w:rPr>
        <w:t>Trường Cao đẳng Lý Tự Trọng Thành phố Hồ Chí Minh được quy hoạch là một trong những trường chất lượng cao của ngành giáo dục nghề nghiệp thành phố, thực hiện nhiệm vụ đào tạo đa ngành, đa nghề gồm các lĩnh vực: Công nghệ, Kỹ thuật, Kinh tế, Tiếng Anh với đội ngũ giảng viên – giáo viên có trình độ chuyên môn giỏi, tâm huyết với nghề và cơ sở vật chất tốt đáp ứng nhu cầu nguồn nhân lực chất lượng cao cho thành phố và cho sự nghiệp công nghiệp hóa, hiện đại hóa đất nước.</w:t>
      </w:r>
      <w:r>
        <w:rPr>
          <w:szCs w:val="28"/>
        </w:rPr>
        <w:t xml:space="preserve"> </w:t>
      </w:r>
      <w:r w:rsidRPr="00B214CE">
        <w:rPr>
          <w:szCs w:val="28"/>
        </w:rPr>
        <w:t>Hiện nay trường đang từng bước đưa công tác đào tạo và nghiên cứu khoa học hòa nhập với sự phát triển chung và từng bước chuẩn hóa kiến thức cho người dạy và người học, đáp ứng yêu cầu phát triển của Thành phố Hồ Chí Minh và cả nước.</w:t>
      </w:r>
    </w:p>
    <w:p w:rsidR="004702DF" w:rsidRDefault="004702DF" w:rsidP="004702DF">
      <w:pPr>
        <w:spacing w:before="80" w:after="80"/>
        <w:ind w:firstLine="567"/>
        <w:jc w:val="both"/>
        <w:rPr>
          <w:szCs w:val="28"/>
        </w:rPr>
      </w:pPr>
      <w:r w:rsidRPr="001F07A5">
        <w:rPr>
          <w:szCs w:val="28"/>
        </w:rPr>
        <w:lastRenderedPageBreak/>
        <w:t>Đào tạo nhân lực trình độ cao đẳng, trung cấ</w:t>
      </w:r>
      <w:r>
        <w:rPr>
          <w:szCs w:val="28"/>
        </w:rPr>
        <w:t>p</w:t>
      </w:r>
      <w:r w:rsidRPr="001F07A5">
        <w:rPr>
          <w:szCs w:val="28"/>
        </w:rPr>
        <w:t xml:space="preserve">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r>
        <w:rPr>
          <w:szCs w:val="28"/>
        </w:rPr>
        <w:t xml:space="preserve"> </w:t>
      </w:r>
      <w:r w:rsidRPr="001F07A5">
        <w:rPr>
          <w:szCs w:val="28"/>
        </w:rPr>
        <w:t>Thực hiện các nhiệm vụ về tuyển sinh, tổ chức quá trình đào tạo, kiểm định chất lượng giáo dục, khoa học – công nghệ, quản lý, sử dụng đất đai, cơ sở vật chất, trang thiết bị, tài sản và các nhiệm vụ khác theo quy định của pháp luật.</w:t>
      </w:r>
      <w:r>
        <w:rPr>
          <w:szCs w:val="28"/>
        </w:rPr>
        <w:t xml:space="preserve"> </w:t>
      </w:r>
      <w:r w:rsidRPr="001F07A5">
        <w:rPr>
          <w:szCs w:val="28"/>
        </w:rPr>
        <w:t xml:space="preserve">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w:t>
      </w:r>
      <w:r w:rsidRPr="00484304">
        <w:rPr>
          <w:szCs w:val="28"/>
        </w:rPr>
        <w:t>yêu cầu về chất lượng, cân đối về cơ cấu trình độ, cơ cấu ngành nghề theo quy định của Bộ Lao động – Thương binh và Xã hội.</w:t>
      </w:r>
    </w:p>
    <w:p w:rsidR="00F45C8E" w:rsidRPr="00F45C8E" w:rsidRDefault="00F45C8E" w:rsidP="00F45C8E">
      <w:pPr>
        <w:spacing w:after="0" w:line="360" w:lineRule="auto"/>
        <w:jc w:val="both"/>
        <w:rPr>
          <w:color w:val="000000" w:themeColor="text1"/>
        </w:rPr>
      </w:pPr>
      <w:bookmarkStart w:id="0" w:name="_GoBack"/>
      <w:bookmarkEnd w:id="0"/>
    </w:p>
    <w:p w:rsidR="00E34B36" w:rsidRPr="00F45C8E" w:rsidRDefault="00094899" w:rsidP="00E34B36">
      <w:pPr>
        <w:pStyle w:val="ListParagraph"/>
        <w:numPr>
          <w:ilvl w:val="0"/>
          <w:numId w:val="1"/>
        </w:numPr>
        <w:spacing w:after="0" w:line="360" w:lineRule="auto"/>
        <w:jc w:val="both"/>
        <w:rPr>
          <w:b/>
          <w:color w:val="000000" w:themeColor="text1"/>
        </w:rPr>
      </w:pPr>
      <w:r w:rsidRPr="00F45C8E">
        <w:rPr>
          <w:b/>
          <w:color w:val="000000" w:themeColor="text1"/>
        </w:rPr>
        <w:t>Phân tích SWOT từ thực trạng của Nhà trường</w:t>
      </w:r>
    </w:p>
    <w:p w:rsidR="00F45C8E" w:rsidRPr="00F45C8E" w:rsidRDefault="00F45C8E" w:rsidP="00F45C8E">
      <w:pPr>
        <w:pStyle w:val="Heading4"/>
        <w:keepLines w:val="0"/>
        <w:numPr>
          <w:ilvl w:val="0"/>
          <w:numId w:val="3"/>
        </w:numPr>
        <w:tabs>
          <w:tab w:val="left" w:pos="993"/>
        </w:tabs>
        <w:spacing w:before="80" w:after="80" w:line="240" w:lineRule="auto"/>
        <w:rPr>
          <w:rFonts w:ascii="Times New Roman" w:hAnsi="Times New Roman"/>
          <w:b/>
          <w:bCs/>
          <w:color w:val="000000" w:themeColor="text1"/>
          <w:szCs w:val="26"/>
        </w:rPr>
      </w:pPr>
      <w:bookmarkStart w:id="1" w:name="_Toc375811879"/>
      <w:bookmarkStart w:id="2" w:name="_Toc526724952"/>
      <w:bookmarkStart w:id="3" w:name="_Toc526778021"/>
      <w:r w:rsidRPr="00F45C8E">
        <w:rPr>
          <w:rFonts w:ascii="Times New Roman" w:hAnsi="Times New Roman"/>
          <w:b/>
          <w:bCs/>
          <w:color w:val="000000" w:themeColor="text1"/>
          <w:szCs w:val="26"/>
        </w:rPr>
        <w:t>Cơ hội</w:t>
      </w:r>
      <w:bookmarkEnd w:id="1"/>
      <w:bookmarkEnd w:id="2"/>
      <w:bookmarkEnd w:id="3"/>
    </w:p>
    <w:p w:rsidR="00F45C8E" w:rsidRPr="00F45C8E" w:rsidRDefault="00F45C8E" w:rsidP="00F45C8E">
      <w:pPr>
        <w:spacing w:before="80" w:after="80"/>
        <w:ind w:right="-28" w:firstLine="562"/>
        <w:jc w:val="both"/>
        <w:rPr>
          <w:szCs w:val="26"/>
          <w:lang w:val="vi-VN"/>
        </w:rPr>
      </w:pPr>
      <w:r>
        <w:rPr>
          <w:szCs w:val="26"/>
        </w:rPr>
        <w:t>T</w:t>
      </w:r>
      <w:r w:rsidRPr="00DC4028">
        <w:rPr>
          <w:szCs w:val="26"/>
          <w:lang w:val="vi-VN"/>
        </w:rPr>
        <w:t xml:space="preserve">rường </w:t>
      </w:r>
      <w:r>
        <w:rPr>
          <w:szCs w:val="26"/>
        </w:rPr>
        <w:t xml:space="preserve">Cao đẳng Lý Tự Trọng </w:t>
      </w:r>
      <w:r w:rsidRPr="00DC4028">
        <w:rPr>
          <w:szCs w:val="26"/>
          <w:lang w:val="vi-VN"/>
        </w:rPr>
        <w:t xml:space="preserve">được sự lãnh đạo của </w:t>
      </w:r>
      <w:r w:rsidRPr="00DC4028">
        <w:rPr>
          <w:szCs w:val="26"/>
        </w:rPr>
        <w:t>UBND TP.HCM</w:t>
      </w:r>
      <w:r w:rsidRPr="00DC4028">
        <w:rPr>
          <w:szCs w:val="26"/>
          <w:lang w:val="vi-VN"/>
        </w:rPr>
        <w:t xml:space="preserve">, Sở </w:t>
      </w:r>
      <w:r>
        <w:rPr>
          <w:szCs w:val="26"/>
        </w:rPr>
        <w:t>GD-ĐT và</w:t>
      </w:r>
      <w:r w:rsidRPr="00DC4028">
        <w:rPr>
          <w:szCs w:val="26"/>
        </w:rPr>
        <w:t xml:space="preserve"> Sở L</w:t>
      </w:r>
      <w:r>
        <w:rPr>
          <w:szCs w:val="26"/>
        </w:rPr>
        <w:t>Đ-TB&amp;</w:t>
      </w:r>
      <w:r w:rsidRPr="00DC4028">
        <w:rPr>
          <w:szCs w:val="26"/>
        </w:rPr>
        <w:t xml:space="preserve"> XH </w:t>
      </w:r>
      <w:r w:rsidRPr="00DC4028">
        <w:rPr>
          <w:szCs w:val="26"/>
          <w:lang w:val="vi-VN"/>
        </w:rPr>
        <w:t>quan tâm giúp đỡ, chỉ đạo sâu sát trong quá trình thực hiện nhiệm vụ</w:t>
      </w:r>
      <w:r>
        <w:rPr>
          <w:szCs w:val="26"/>
          <w:lang w:val="vi-VN"/>
        </w:rPr>
        <w:t>.</w:t>
      </w:r>
      <w:r>
        <w:rPr>
          <w:szCs w:val="26"/>
        </w:rPr>
        <w:t xml:space="preserve"> Các</w:t>
      </w:r>
      <w:r w:rsidRPr="00DC4028">
        <w:rPr>
          <w:szCs w:val="26"/>
          <w:lang w:val="vi-VN"/>
        </w:rPr>
        <w:t xml:space="preserve"> chủ trương, chính sách phát triển </w:t>
      </w:r>
      <w:r>
        <w:rPr>
          <w:szCs w:val="26"/>
        </w:rPr>
        <w:t>giáo dục nghề nghiệp (</w:t>
      </w:r>
      <w:r w:rsidRPr="00DC4028">
        <w:rPr>
          <w:szCs w:val="26"/>
        </w:rPr>
        <w:t>GDNN</w:t>
      </w:r>
      <w:r>
        <w:rPr>
          <w:szCs w:val="26"/>
        </w:rPr>
        <w:t>)</w:t>
      </w:r>
      <w:r w:rsidRPr="00DC4028">
        <w:rPr>
          <w:szCs w:val="26"/>
          <w:lang w:val="vi-VN"/>
        </w:rPr>
        <w:t xml:space="preserve"> của Đảng, Nhà nước giai đoạn 201</w:t>
      </w:r>
      <w:r w:rsidRPr="00DC4028">
        <w:rPr>
          <w:szCs w:val="26"/>
        </w:rPr>
        <w:t>8</w:t>
      </w:r>
      <w:r w:rsidRPr="00DC4028">
        <w:rPr>
          <w:szCs w:val="26"/>
          <w:lang w:val="vi-VN"/>
        </w:rPr>
        <w:t xml:space="preserve"> đến 2020 và những năm tiếp theo. Đặc biệt là Nghị quyết Trung ương 2 khóa VIII về định hướng chiến lược phát triển giáo dục, đào tạo trong thời kỳ công nghiệp hóa, hiện đại hóa; Nghị quyết Trung ương 8 khóa XI về đổi mới cơ bản, toàn diện giáo dục và đào tạo; các Nghị quyết, chương trình hành động của Thành ủy </w:t>
      </w:r>
      <w:r w:rsidRPr="00DC4028">
        <w:rPr>
          <w:szCs w:val="26"/>
        </w:rPr>
        <w:t>TP.HCM</w:t>
      </w:r>
      <w:r w:rsidRPr="00DC4028">
        <w:rPr>
          <w:szCs w:val="26"/>
          <w:lang w:val="vi-VN"/>
        </w:rPr>
        <w:t xml:space="preserve"> và Sở </w:t>
      </w:r>
      <w:r w:rsidRPr="00DC4028">
        <w:rPr>
          <w:szCs w:val="26"/>
        </w:rPr>
        <w:t>GD-ĐT, Sở LD-TB và XH</w:t>
      </w:r>
      <w:r w:rsidRPr="00DC4028">
        <w:rPr>
          <w:szCs w:val="26"/>
          <w:lang w:val="vi-VN"/>
        </w:rPr>
        <w:t xml:space="preserve"> về phát triển </w:t>
      </w:r>
      <w:r w:rsidRPr="00DC4028">
        <w:rPr>
          <w:szCs w:val="26"/>
        </w:rPr>
        <w:t xml:space="preserve">GDNN </w:t>
      </w:r>
      <w:r w:rsidRPr="00DC4028">
        <w:rPr>
          <w:szCs w:val="26"/>
          <w:lang w:val="vi-VN"/>
        </w:rPr>
        <w:t>thành phố, các chính sách về tự chủ, tự chịu trách nhiệm trong xây dựng và phát triển Nhà trường.</w:t>
      </w:r>
    </w:p>
    <w:p w:rsidR="00F45C8E" w:rsidRPr="00F45C8E" w:rsidRDefault="00F45C8E" w:rsidP="00F45C8E">
      <w:pPr>
        <w:spacing w:before="80" w:after="80"/>
        <w:ind w:right="-28" w:firstLine="562"/>
        <w:jc w:val="both"/>
        <w:rPr>
          <w:szCs w:val="26"/>
        </w:rPr>
      </w:pPr>
      <w:r>
        <w:rPr>
          <w:szCs w:val="26"/>
        </w:rPr>
        <w:t xml:space="preserve">Quyết định của Bộ LĐ-TB&amp;XH </w:t>
      </w:r>
      <w:r w:rsidRPr="00DC4028">
        <w:rPr>
          <w:szCs w:val="26"/>
        </w:rPr>
        <w:t xml:space="preserve">phê duyệt nhà trường </w:t>
      </w:r>
      <w:r w:rsidRPr="00DC4028">
        <w:rPr>
          <w:szCs w:val="26"/>
          <w:lang w:val="vi-VN"/>
        </w:rPr>
        <w:t xml:space="preserve">thành Trường </w:t>
      </w:r>
      <w:r w:rsidRPr="00DC4028">
        <w:rPr>
          <w:szCs w:val="26"/>
        </w:rPr>
        <w:t xml:space="preserve">dạy nghề </w:t>
      </w:r>
      <w:r w:rsidRPr="00DC4028">
        <w:rPr>
          <w:szCs w:val="26"/>
          <w:lang w:val="vi-VN"/>
        </w:rPr>
        <w:t>trọng điểm</w:t>
      </w:r>
      <w:r>
        <w:rPr>
          <w:szCs w:val="26"/>
        </w:rPr>
        <w:t xml:space="preserve"> Quốc gia</w:t>
      </w:r>
      <w:r w:rsidRPr="00DC4028">
        <w:rPr>
          <w:szCs w:val="26"/>
        </w:rPr>
        <w:t xml:space="preserve">, </w:t>
      </w:r>
      <w:r w:rsidRPr="00C6074C">
        <w:rPr>
          <w:szCs w:val="26"/>
          <w:lang w:val="vi-VN"/>
        </w:rPr>
        <w:t>được</w:t>
      </w:r>
      <w:r w:rsidRPr="00DC4028">
        <w:rPr>
          <w:szCs w:val="26"/>
        </w:rPr>
        <w:t xml:space="preserve"> </w:t>
      </w:r>
      <w:r w:rsidRPr="00DC4028">
        <w:rPr>
          <w:szCs w:val="26"/>
          <w:lang w:val="vi-VN"/>
        </w:rPr>
        <w:t xml:space="preserve">Sở </w:t>
      </w:r>
      <w:r w:rsidRPr="00DC4028">
        <w:rPr>
          <w:szCs w:val="26"/>
        </w:rPr>
        <w:t>GD-ĐT</w:t>
      </w:r>
      <w:r w:rsidRPr="00DC4028">
        <w:rPr>
          <w:szCs w:val="26"/>
          <w:lang w:val="vi-VN"/>
        </w:rPr>
        <w:t xml:space="preserve"> đã từng bước phân cấp quản lý theo hướng nâng cao quyền tự chủ và tự chịu trách nhiệm cho các trường cao đẳng và trung cấp trực thuộc</w:t>
      </w:r>
      <w:r>
        <w:rPr>
          <w:szCs w:val="26"/>
        </w:rPr>
        <w:t xml:space="preserve"> Sở</w:t>
      </w:r>
      <w:r w:rsidRPr="00DC4028">
        <w:rPr>
          <w:szCs w:val="26"/>
          <w:lang w:val="vi-VN"/>
        </w:rPr>
        <w:t>.</w:t>
      </w:r>
      <w:r>
        <w:rPr>
          <w:szCs w:val="26"/>
        </w:rPr>
        <w:t xml:space="preserve"> </w:t>
      </w:r>
      <w:r w:rsidRPr="00DC4028">
        <w:rPr>
          <w:szCs w:val="26"/>
          <w:lang w:val="vi-VN"/>
        </w:rPr>
        <w:t>Vớ</w:t>
      </w:r>
      <w:r>
        <w:rPr>
          <w:szCs w:val="26"/>
          <w:lang w:val="vi-VN"/>
        </w:rPr>
        <w:t>i chức năng</w:t>
      </w:r>
      <w:r w:rsidRPr="00DC4028">
        <w:rPr>
          <w:szCs w:val="26"/>
          <w:lang w:val="vi-VN"/>
        </w:rPr>
        <w:t xml:space="preserve"> đào tạo </w:t>
      </w:r>
      <w:r w:rsidRPr="00DC4028">
        <w:rPr>
          <w:szCs w:val="26"/>
        </w:rPr>
        <w:t>nguồn nhân lực chất lượng cao</w:t>
      </w:r>
      <w:r w:rsidRPr="00DC4028">
        <w:rPr>
          <w:szCs w:val="26"/>
          <w:lang w:val="vi-VN"/>
        </w:rPr>
        <w:t xml:space="preserve"> đáp ứng nhu cầu tuyển dụng của nhiều doanh nghiệp và cơ sở sản xuất</w:t>
      </w:r>
      <w:r>
        <w:rPr>
          <w:szCs w:val="26"/>
        </w:rPr>
        <w:t xml:space="preserve"> trong và ngoài nước</w:t>
      </w:r>
      <w:r w:rsidRPr="00DC4028">
        <w:rPr>
          <w:szCs w:val="26"/>
          <w:lang w:val="vi-VN"/>
        </w:rPr>
        <w:t xml:space="preserve">, Nhà trường đã được sự hỗ trợ và giúp đỡ của trên </w:t>
      </w:r>
      <w:r>
        <w:rPr>
          <w:szCs w:val="26"/>
        </w:rPr>
        <w:t>1</w:t>
      </w:r>
      <w:r w:rsidRPr="00DC4028">
        <w:rPr>
          <w:szCs w:val="26"/>
        </w:rPr>
        <w:t>0</w:t>
      </w:r>
      <w:r w:rsidRPr="00DC4028">
        <w:rPr>
          <w:szCs w:val="26"/>
          <w:lang w:val="vi-VN"/>
        </w:rPr>
        <w:t>00 doanh nghiệp tại thành phố và các tỉnh lân cậ</w:t>
      </w:r>
      <w:r>
        <w:rPr>
          <w:szCs w:val="26"/>
          <w:lang w:val="vi-VN"/>
        </w:rPr>
        <w:t xml:space="preserve">n trong công tác </w:t>
      </w:r>
      <w:r>
        <w:rPr>
          <w:szCs w:val="26"/>
        </w:rPr>
        <w:t xml:space="preserve">Đào tạo </w:t>
      </w:r>
      <w:r w:rsidRPr="00DC4028">
        <w:rPr>
          <w:szCs w:val="26"/>
          <w:lang w:val="vi-VN"/>
        </w:rPr>
        <w:t xml:space="preserve">và </w:t>
      </w:r>
      <w:r>
        <w:rPr>
          <w:szCs w:val="26"/>
        </w:rPr>
        <w:t>nhận</w:t>
      </w:r>
      <w:r w:rsidRPr="00DC4028">
        <w:rPr>
          <w:szCs w:val="26"/>
          <w:lang w:val="vi-VN"/>
        </w:rPr>
        <w:t xml:space="preserve"> </w:t>
      </w:r>
      <w:r>
        <w:rPr>
          <w:szCs w:val="26"/>
        </w:rPr>
        <w:t>HS</w:t>
      </w:r>
      <w:r w:rsidRPr="00DC4028">
        <w:rPr>
          <w:szCs w:val="26"/>
        </w:rPr>
        <w:t>SV</w:t>
      </w:r>
      <w:r w:rsidRPr="00F45C8E">
        <w:rPr>
          <w:szCs w:val="26"/>
          <w:lang w:val="vi-VN"/>
        </w:rPr>
        <w:t xml:space="preserve"> </w:t>
      </w:r>
      <w:r>
        <w:rPr>
          <w:szCs w:val="26"/>
        </w:rPr>
        <w:t xml:space="preserve">vào </w:t>
      </w:r>
      <w:r w:rsidRPr="00DC4028">
        <w:rPr>
          <w:szCs w:val="26"/>
          <w:lang w:val="vi-VN"/>
        </w:rPr>
        <w:t xml:space="preserve">việc làm, trong đó có nhiều doanh nghiệp do các cựu </w:t>
      </w:r>
      <w:r>
        <w:rPr>
          <w:szCs w:val="26"/>
        </w:rPr>
        <w:t>HS</w:t>
      </w:r>
      <w:r w:rsidRPr="00DC4028">
        <w:rPr>
          <w:szCs w:val="26"/>
        </w:rPr>
        <w:t>SV</w:t>
      </w:r>
      <w:r w:rsidRPr="00DC4028">
        <w:rPr>
          <w:szCs w:val="26"/>
          <w:lang w:val="vi-VN"/>
        </w:rPr>
        <w:t xml:space="preserve"> </w:t>
      </w:r>
      <w:r>
        <w:rPr>
          <w:szCs w:val="26"/>
        </w:rPr>
        <w:t xml:space="preserve">của trường </w:t>
      </w:r>
      <w:r w:rsidRPr="00DC4028">
        <w:rPr>
          <w:szCs w:val="26"/>
          <w:lang w:val="vi-VN"/>
        </w:rPr>
        <w:t>thành lập</w:t>
      </w:r>
      <w:r>
        <w:rPr>
          <w:szCs w:val="26"/>
        </w:rPr>
        <w:t xml:space="preserve"> và hỗ trợ</w:t>
      </w:r>
      <w:r>
        <w:rPr>
          <w:szCs w:val="26"/>
          <w:lang w:val="vi-VN"/>
        </w:rPr>
        <w:t xml:space="preserve"> và </w:t>
      </w:r>
      <w:r w:rsidRPr="00DC4028">
        <w:rPr>
          <w:szCs w:val="26"/>
          <w:lang w:val="vi-VN"/>
        </w:rPr>
        <w:t>sẵn sàng góp sức cho quá trình phát triển của trường.</w:t>
      </w:r>
    </w:p>
    <w:p w:rsidR="00F45C8E" w:rsidRPr="00DC4028" w:rsidRDefault="00F45C8E" w:rsidP="00F45C8E">
      <w:pPr>
        <w:spacing w:before="80" w:after="80"/>
        <w:ind w:right="-28" w:firstLine="562"/>
        <w:jc w:val="both"/>
        <w:rPr>
          <w:szCs w:val="26"/>
          <w:lang w:val="vi-VN"/>
        </w:rPr>
      </w:pPr>
      <w:r>
        <w:rPr>
          <w:szCs w:val="26"/>
        </w:rPr>
        <w:t xml:space="preserve">Nhà trường trú đóng tại </w:t>
      </w:r>
      <w:r w:rsidRPr="00DC4028">
        <w:rPr>
          <w:szCs w:val="26"/>
          <w:lang w:val="vi-VN"/>
        </w:rPr>
        <w:t xml:space="preserve">Thành phố </w:t>
      </w:r>
      <w:r>
        <w:rPr>
          <w:szCs w:val="26"/>
        </w:rPr>
        <w:t xml:space="preserve">Hồ Chí Minh </w:t>
      </w:r>
      <w:r w:rsidRPr="00DC4028">
        <w:rPr>
          <w:szCs w:val="26"/>
          <w:lang w:val="vi-VN"/>
        </w:rPr>
        <w:t>và các tỉnh lân cận có nhiều khu công nghiệ</w:t>
      </w:r>
      <w:r>
        <w:rPr>
          <w:szCs w:val="26"/>
          <w:lang w:val="vi-VN"/>
        </w:rPr>
        <w:t>p, công ty, xí nghiệ</w:t>
      </w:r>
      <w:r w:rsidR="008F5F74">
        <w:rPr>
          <w:szCs w:val="26"/>
          <w:lang w:val="vi-VN"/>
        </w:rPr>
        <w:t xml:space="preserve">p và nhà </w:t>
      </w:r>
      <w:proofErr w:type="gramStart"/>
      <w:r w:rsidR="008F5F74">
        <w:rPr>
          <w:szCs w:val="26"/>
          <w:lang w:val="vi-VN"/>
        </w:rPr>
        <w:t>máy,...</w:t>
      </w:r>
      <w:proofErr w:type="gramEnd"/>
      <w:r w:rsidR="008F5F74">
        <w:rPr>
          <w:szCs w:val="26"/>
          <w:lang w:val="vi-VN"/>
        </w:rPr>
        <w:t xml:space="preserve"> </w:t>
      </w:r>
      <w:r w:rsidR="008F5F74">
        <w:rPr>
          <w:szCs w:val="26"/>
        </w:rPr>
        <w:t>đang cần rất nhiều</w:t>
      </w:r>
      <w:r w:rsidRPr="00DC4028">
        <w:rPr>
          <w:szCs w:val="26"/>
          <w:lang w:val="vi-VN"/>
        </w:rPr>
        <w:t xml:space="preserve"> lực lượng lao động qua đào tạo nghề, nhu cầu đào tạo nhân lực cho </w:t>
      </w:r>
      <w:r w:rsidR="008F5F74" w:rsidRPr="00DC4028">
        <w:rPr>
          <w:szCs w:val="26"/>
          <w:lang w:val="vi-VN"/>
        </w:rPr>
        <w:t xml:space="preserve">Thành phố </w:t>
      </w:r>
      <w:r w:rsidR="008F5F74">
        <w:rPr>
          <w:szCs w:val="26"/>
        </w:rPr>
        <w:t xml:space="preserve">Hồ Chí Minh </w:t>
      </w:r>
      <w:r w:rsidR="008F5F74" w:rsidRPr="00DC4028">
        <w:rPr>
          <w:szCs w:val="26"/>
          <w:lang w:val="vi-VN"/>
        </w:rPr>
        <w:t xml:space="preserve">và các tỉnh lân cận </w:t>
      </w:r>
      <w:r w:rsidRPr="00DC4028">
        <w:rPr>
          <w:szCs w:val="26"/>
          <w:lang w:val="vi-VN"/>
        </w:rPr>
        <w:t>đang là cơ hội rất lớn để</w:t>
      </w:r>
      <w:r w:rsidR="008F5F74">
        <w:rPr>
          <w:szCs w:val="26"/>
          <w:lang w:val="vi-VN"/>
        </w:rPr>
        <w:t xml:space="preserve"> </w:t>
      </w:r>
      <w:r w:rsidR="008F5F74">
        <w:rPr>
          <w:szCs w:val="26"/>
        </w:rPr>
        <w:t>N</w:t>
      </w:r>
      <w:r w:rsidRPr="00DC4028">
        <w:rPr>
          <w:szCs w:val="26"/>
          <w:lang w:val="vi-VN"/>
        </w:rPr>
        <w:t>hà trường phát triển.</w:t>
      </w:r>
    </w:p>
    <w:p w:rsidR="00F45C8E" w:rsidRPr="00DC4028" w:rsidRDefault="00F45C8E" w:rsidP="00F45C8E">
      <w:pPr>
        <w:spacing w:before="80" w:after="80"/>
        <w:ind w:right="-28" w:firstLine="562"/>
        <w:jc w:val="both"/>
        <w:rPr>
          <w:szCs w:val="26"/>
          <w:lang w:val="vi-VN"/>
        </w:rPr>
      </w:pPr>
      <w:r w:rsidRPr="00DC4028">
        <w:rPr>
          <w:szCs w:val="26"/>
          <w:lang w:val="vi-VN"/>
        </w:rPr>
        <w:lastRenderedPageBreak/>
        <w:t xml:space="preserve">Quá trình hội nhập quốc tế của </w:t>
      </w:r>
      <w:r w:rsidRPr="00DC4028">
        <w:rPr>
          <w:szCs w:val="26"/>
        </w:rPr>
        <w:t xml:space="preserve">GDNN </w:t>
      </w:r>
      <w:r w:rsidRPr="00DC4028">
        <w:rPr>
          <w:szCs w:val="26"/>
          <w:lang w:val="vi-VN"/>
        </w:rPr>
        <w:t xml:space="preserve">Việt Nam tạo điều kiện để nhà trường học tập kinh nghiệm, là cơ hội tốt </w:t>
      </w:r>
      <w:r w:rsidRPr="00DC4028">
        <w:rPr>
          <w:szCs w:val="26"/>
        </w:rPr>
        <w:t xml:space="preserve"> để </w:t>
      </w:r>
      <w:r w:rsidRPr="00DC4028">
        <w:rPr>
          <w:szCs w:val="26"/>
          <w:lang w:val="vi-VN"/>
        </w:rPr>
        <w:t xml:space="preserve">học tập các trường tiên tiến trong công tác quản lý, phát triển hoạt động </w:t>
      </w:r>
      <w:r w:rsidRPr="00DC4028">
        <w:rPr>
          <w:szCs w:val="26"/>
        </w:rPr>
        <w:t>NCKH</w:t>
      </w:r>
      <w:r w:rsidRPr="00DC4028">
        <w:rPr>
          <w:szCs w:val="26"/>
          <w:lang w:val="vi-VN"/>
        </w:rPr>
        <w:t>, đổi mới phương pháp giảng dạy.</w:t>
      </w:r>
    </w:p>
    <w:p w:rsidR="00F45C8E" w:rsidRPr="00DC4028" w:rsidRDefault="00F45C8E" w:rsidP="00F45C8E">
      <w:pPr>
        <w:spacing w:before="80" w:after="80"/>
        <w:ind w:right="-28" w:firstLine="562"/>
        <w:jc w:val="both"/>
        <w:rPr>
          <w:szCs w:val="26"/>
          <w:lang w:val="vi-VN"/>
        </w:rPr>
      </w:pPr>
      <w:r w:rsidRPr="00DC4028">
        <w:rPr>
          <w:szCs w:val="26"/>
          <w:lang w:val="vi-VN"/>
        </w:rPr>
        <w:t>Yêu cầu của xã hội về chất lượng đào tạo, giải pháp kiểm định chất lượng và công khai chất lượng đào tạo là cơ hội để trường khẳng định và phát triển.</w:t>
      </w:r>
    </w:p>
    <w:p w:rsidR="00F45C8E" w:rsidRPr="002E09A0" w:rsidRDefault="00F45C8E" w:rsidP="00F45C8E">
      <w:pPr>
        <w:pStyle w:val="Heading4"/>
        <w:keepLines w:val="0"/>
        <w:numPr>
          <w:ilvl w:val="1"/>
          <w:numId w:val="2"/>
        </w:numPr>
        <w:tabs>
          <w:tab w:val="clear" w:pos="2096"/>
          <w:tab w:val="left" w:pos="993"/>
        </w:tabs>
        <w:spacing w:before="80" w:after="80" w:line="240" w:lineRule="auto"/>
        <w:ind w:left="0" w:firstLine="562"/>
        <w:rPr>
          <w:rFonts w:ascii="Times New Roman" w:hAnsi="Times New Roman"/>
          <w:bCs/>
          <w:szCs w:val="26"/>
        </w:rPr>
      </w:pPr>
      <w:bookmarkStart w:id="4" w:name="_Toc375811880"/>
      <w:bookmarkStart w:id="5" w:name="_Toc526724953"/>
      <w:bookmarkStart w:id="6" w:name="_Toc526778022"/>
      <w:r w:rsidRPr="002E09A0">
        <w:rPr>
          <w:rFonts w:ascii="Times New Roman" w:hAnsi="Times New Roman"/>
          <w:bCs/>
          <w:szCs w:val="26"/>
        </w:rPr>
        <w:t>Thách thức:</w:t>
      </w:r>
      <w:bookmarkEnd w:id="4"/>
      <w:bookmarkEnd w:id="5"/>
      <w:bookmarkEnd w:id="6"/>
    </w:p>
    <w:p w:rsidR="00F45C8E" w:rsidRPr="00DC4028" w:rsidRDefault="00F45C8E" w:rsidP="00F45C8E">
      <w:pPr>
        <w:spacing w:before="80" w:after="80"/>
        <w:ind w:right="-28" w:firstLine="562"/>
        <w:jc w:val="both"/>
        <w:rPr>
          <w:szCs w:val="26"/>
          <w:lang w:val="vi-VN"/>
        </w:rPr>
      </w:pPr>
      <w:r w:rsidRPr="00DC4028">
        <w:rPr>
          <w:szCs w:val="26"/>
          <w:lang w:val="vi-VN"/>
        </w:rPr>
        <w:t xml:space="preserve">Những yêu cầu về phát triển </w:t>
      </w:r>
      <w:r w:rsidRPr="00DC4028">
        <w:rPr>
          <w:szCs w:val="26"/>
        </w:rPr>
        <w:t>GDNN</w:t>
      </w:r>
      <w:r w:rsidRPr="00DC4028">
        <w:rPr>
          <w:szCs w:val="26"/>
          <w:lang w:val="vi-VN"/>
        </w:rPr>
        <w:t xml:space="preserve"> tạo nên thách thức về thế và lực mới cho nhà trường nói riêng và hệ thống các trường cao đẳng, đại học cả nước nói chung.</w:t>
      </w:r>
    </w:p>
    <w:p w:rsidR="00F45C8E" w:rsidRPr="00DC4028" w:rsidRDefault="00F45C8E" w:rsidP="00F45C8E">
      <w:pPr>
        <w:spacing w:before="80" w:after="80"/>
        <w:ind w:right="-28" w:firstLine="562"/>
        <w:jc w:val="both"/>
        <w:rPr>
          <w:szCs w:val="26"/>
          <w:lang w:val="vi-VN"/>
        </w:rPr>
      </w:pPr>
      <w:r w:rsidRPr="00DC4028">
        <w:rPr>
          <w:szCs w:val="26"/>
          <w:lang w:val="vi-VN"/>
        </w:rPr>
        <w:t xml:space="preserve">Nhu cầu lao động </w:t>
      </w:r>
      <w:r w:rsidRPr="00DC4028">
        <w:rPr>
          <w:szCs w:val="26"/>
        </w:rPr>
        <w:t xml:space="preserve">chất lượng cao </w:t>
      </w:r>
      <w:r w:rsidRPr="00DC4028">
        <w:rPr>
          <w:szCs w:val="26"/>
          <w:lang w:val="vi-VN"/>
        </w:rPr>
        <w:t xml:space="preserve">của xã hội ngày càng tăng, do đó yêu cầu phải tăng nhanh quy mô đào tạo, đồng thời đảm bảo nâng cao chất lượng đào tạo và chất lượng đội ngũ </w:t>
      </w:r>
      <w:r w:rsidRPr="00DC4028">
        <w:rPr>
          <w:szCs w:val="26"/>
        </w:rPr>
        <w:t>GV</w:t>
      </w:r>
      <w:r w:rsidRPr="00DC4028">
        <w:rPr>
          <w:szCs w:val="26"/>
          <w:lang w:val="vi-VN"/>
        </w:rPr>
        <w:t xml:space="preserve"> là thách thức lớn trong tình hình hiện nay của Nhà trường. Phải phấn đấu để xây dựng và phát triển đội ngũ </w:t>
      </w:r>
      <w:r w:rsidRPr="00DC4028">
        <w:rPr>
          <w:szCs w:val="26"/>
        </w:rPr>
        <w:t>GV</w:t>
      </w:r>
      <w:r w:rsidRPr="00DC4028">
        <w:rPr>
          <w:szCs w:val="26"/>
          <w:lang w:val="vi-VN"/>
        </w:rPr>
        <w:t xml:space="preserve"> đáp ứng tốt các yêu cầu trong giai đoạn phát triển mới.</w:t>
      </w:r>
    </w:p>
    <w:p w:rsidR="00F45C8E" w:rsidRPr="00DC4028" w:rsidRDefault="00F45C8E" w:rsidP="00F45C8E">
      <w:pPr>
        <w:spacing w:before="80" w:after="80"/>
        <w:ind w:right="-28" w:firstLine="562"/>
        <w:jc w:val="both"/>
        <w:rPr>
          <w:szCs w:val="26"/>
          <w:lang w:val="vi-VN"/>
        </w:rPr>
      </w:pPr>
      <w:r w:rsidRPr="00DC4028">
        <w:rPr>
          <w:szCs w:val="26"/>
          <w:lang w:val="vi-VN"/>
        </w:rPr>
        <w:t xml:space="preserve">Tác động các mặt trái của cơ chế thị trường vào lĩnh vực </w:t>
      </w:r>
      <w:r w:rsidRPr="00DC4028">
        <w:rPr>
          <w:szCs w:val="26"/>
        </w:rPr>
        <w:t>GDNN</w:t>
      </w:r>
      <w:r w:rsidRPr="00DC4028">
        <w:rPr>
          <w:szCs w:val="26"/>
          <w:lang w:val="vi-VN"/>
        </w:rPr>
        <w:t xml:space="preserve"> cả nước nói chung và đội ngũ cán bộ, </w:t>
      </w:r>
      <w:r w:rsidRPr="00DC4028">
        <w:rPr>
          <w:szCs w:val="26"/>
        </w:rPr>
        <w:t>GV</w:t>
      </w:r>
      <w:r w:rsidRPr="00DC4028">
        <w:rPr>
          <w:szCs w:val="26"/>
          <w:lang w:val="vi-VN"/>
        </w:rPr>
        <w:t xml:space="preserve"> của Trường nói riêng ngày càng diễn biến phức tạp, tác động mạnh hơn trong giai đoạn đội ngũ cán bộ, </w:t>
      </w:r>
      <w:r w:rsidRPr="00DC4028">
        <w:rPr>
          <w:szCs w:val="26"/>
        </w:rPr>
        <w:t>GV</w:t>
      </w:r>
      <w:r w:rsidRPr="00DC4028">
        <w:rPr>
          <w:szCs w:val="26"/>
          <w:lang w:val="vi-VN"/>
        </w:rPr>
        <w:t xml:space="preserve"> đang được “trẻ hoá”. Nhà trường cần có các biện pháp hữu hiệu để công tác quản lý đảm bảo kỉ cương, nề nếp trong mọi hoạt động.</w:t>
      </w:r>
    </w:p>
    <w:p w:rsidR="00F45C8E" w:rsidRPr="00DC4028" w:rsidRDefault="00F45C8E" w:rsidP="00F45C8E">
      <w:pPr>
        <w:spacing w:before="80" w:after="80"/>
        <w:ind w:right="-28" w:firstLine="562"/>
        <w:jc w:val="both"/>
        <w:rPr>
          <w:b/>
          <w:szCs w:val="26"/>
        </w:rPr>
      </w:pPr>
      <w:r w:rsidRPr="00DC4028">
        <w:rPr>
          <w:szCs w:val="26"/>
          <w:lang w:val="vi-VN"/>
        </w:rPr>
        <w:t xml:space="preserve">Sự cạnh tranh và thu hút cán bộ khoa học trình độ cao của các tổ chức bên ngoài nhà trường là một thách thức lớn đối với các trường đại học – cao đẳng trong vấn đề “chảy máu” chất xám; Các trường đại học đa ngành, có nhiều bậc đào tạo, có bề dày đào tạo kỹ thuật, </w:t>
      </w:r>
      <w:r w:rsidRPr="00DC4028">
        <w:rPr>
          <w:szCs w:val="26"/>
        </w:rPr>
        <w:t>NCKH</w:t>
      </w:r>
      <w:r w:rsidRPr="00DC4028">
        <w:rPr>
          <w:szCs w:val="26"/>
          <w:lang w:val="vi-VN"/>
        </w:rPr>
        <w:t xml:space="preserve">  và có uy tín về chương trình đào tạo quốc tế gần kề vị trí của trường làm ảnh hưởng mạnh đến vấn đề hợp tác đào tạo quốc tế và trao đổi </w:t>
      </w:r>
      <w:r w:rsidRPr="00DC4028">
        <w:rPr>
          <w:szCs w:val="26"/>
        </w:rPr>
        <w:t>GV</w:t>
      </w:r>
      <w:r w:rsidRPr="00DC4028">
        <w:rPr>
          <w:szCs w:val="26"/>
          <w:lang w:val="vi-VN"/>
        </w:rPr>
        <w:t xml:space="preserve">, </w:t>
      </w:r>
      <w:r w:rsidRPr="00DC4028">
        <w:rPr>
          <w:szCs w:val="26"/>
        </w:rPr>
        <w:t>HS-SV.</w:t>
      </w:r>
    </w:p>
    <w:p w:rsidR="00F45C8E" w:rsidRPr="00DC4028" w:rsidRDefault="00F45C8E" w:rsidP="00F45C8E">
      <w:pPr>
        <w:spacing w:before="80" w:after="80"/>
        <w:ind w:right="-28" w:firstLine="562"/>
        <w:jc w:val="both"/>
        <w:rPr>
          <w:szCs w:val="26"/>
          <w:lang w:val="vi-VN"/>
        </w:rPr>
      </w:pPr>
      <w:r w:rsidRPr="00DC4028">
        <w:rPr>
          <w:szCs w:val="26"/>
          <w:lang w:val="vi-VN"/>
        </w:rPr>
        <w:t xml:space="preserve">Sự cạnh tranh chất lượng đào tạo của các trường ngày càng gay gắt, vì vậy cần phải đổi mới mục tiêu, chương trình và phương pháp giảng dạy để </w:t>
      </w:r>
      <w:r w:rsidRPr="00DC4028">
        <w:rPr>
          <w:szCs w:val="26"/>
        </w:rPr>
        <w:t>HS-SV</w:t>
      </w:r>
      <w:r w:rsidRPr="00DC4028">
        <w:rPr>
          <w:szCs w:val="26"/>
          <w:lang w:val="vi-VN"/>
        </w:rPr>
        <w:t xml:space="preserve"> ra trường đáp ứng được yêu cầu của xã hội, của doanh nghiệp, cả về chuyên môn, đạo đức và kỹ năng làm việc, đổi mới công tác quản lý </w:t>
      </w:r>
      <w:r w:rsidRPr="00DC4028">
        <w:rPr>
          <w:szCs w:val="26"/>
        </w:rPr>
        <w:t>HS-SV</w:t>
      </w:r>
      <w:r w:rsidRPr="00DC4028">
        <w:rPr>
          <w:szCs w:val="26"/>
          <w:lang w:val="vi-VN"/>
        </w:rPr>
        <w:t>.</w:t>
      </w:r>
    </w:p>
    <w:p w:rsidR="00F45C8E" w:rsidRPr="00DC4028" w:rsidRDefault="00F45C8E" w:rsidP="00F45C8E">
      <w:pPr>
        <w:spacing w:before="80" w:after="80"/>
        <w:ind w:right="-28" w:firstLine="562"/>
        <w:jc w:val="both"/>
        <w:rPr>
          <w:szCs w:val="26"/>
          <w:lang w:val="vi-VN"/>
        </w:rPr>
      </w:pPr>
      <w:r w:rsidRPr="00DC4028">
        <w:rPr>
          <w:szCs w:val="26"/>
          <w:lang w:val="vi-VN"/>
        </w:rPr>
        <w:t xml:space="preserve">Do nhận thức của xã hội tác động đến phụ huynh và </w:t>
      </w:r>
      <w:r w:rsidRPr="00DC4028">
        <w:rPr>
          <w:szCs w:val="26"/>
        </w:rPr>
        <w:t>HS-SV</w:t>
      </w:r>
      <w:r w:rsidRPr="00DC4028">
        <w:rPr>
          <w:szCs w:val="26"/>
          <w:lang w:val="vi-VN"/>
        </w:rPr>
        <w:t xml:space="preserve">, động cơ học tập của đại đa số </w:t>
      </w:r>
      <w:r w:rsidRPr="00DC4028">
        <w:rPr>
          <w:szCs w:val="26"/>
        </w:rPr>
        <w:t>HS-SV</w:t>
      </w:r>
      <w:r w:rsidRPr="00DC4028">
        <w:rPr>
          <w:szCs w:val="26"/>
          <w:lang w:val="vi-VN"/>
        </w:rPr>
        <w:t xml:space="preserve"> chỉ muốn học đại học không muốn học các </w:t>
      </w:r>
      <w:r w:rsidRPr="00DC4028">
        <w:rPr>
          <w:szCs w:val="26"/>
        </w:rPr>
        <w:t>trường cao đẳng</w:t>
      </w:r>
      <w:r w:rsidRPr="00DC4028">
        <w:rPr>
          <w:szCs w:val="26"/>
          <w:lang w:val="vi-VN"/>
        </w:rPr>
        <w:t>, dẫn đến thách thức trong công tác tuyển sinh đầu vào.</w:t>
      </w:r>
    </w:p>
    <w:p w:rsidR="00F45C8E" w:rsidRPr="00DC4028" w:rsidRDefault="00F45C8E" w:rsidP="00F45C8E">
      <w:pPr>
        <w:spacing w:before="80" w:after="80"/>
        <w:ind w:right="-28" w:firstLine="562"/>
        <w:jc w:val="both"/>
        <w:rPr>
          <w:b/>
          <w:szCs w:val="26"/>
          <w:lang w:val="vi-VN"/>
        </w:rPr>
      </w:pPr>
      <w:r w:rsidRPr="00DC4028">
        <w:rPr>
          <w:szCs w:val="26"/>
          <w:lang w:val="vi-VN"/>
        </w:rPr>
        <w:t xml:space="preserve">Chất lượng giáo dục của nhà trường đang đứng trước một áp lực lớn là đào tạo chuyên môn phải theo kịp đà phát triển của ngành công nghiệp </w:t>
      </w:r>
      <w:r w:rsidRPr="00DC4028">
        <w:rPr>
          <w:szCs w:val="26"/>
          <w:lang w:val="x-none"/>
        </w:rPr>
        <w:t xml:space="preserve">thành phố trong quá trình </w:t>
      </w:r>
      <w:r w:rsidRPr="00DC4028">
        <w:rPr>
          <w:szCs w:val="26"/>
        </w:rPr>
        <w:t>CNH-HĐH</w:t>
      </w:r>
      <w:r w:rsidRPr="00DC4028">
        <w:rPr>
          <w:szCs w:val="26"/>
          <w:lang w:val="x-none"/>
        </w:rPr>
        <w:t>.</w:t>
      </w:r>
    </w:p>
    <w:p w:rsidR="00F45C8E" w:rsidRPr="00DC4028" w:rsidRDefault="00F45C8E" w:rsidP="00F45C8E">
      <w:pPr>
        <w:pStyle w:val="ListParagraph"/>
        <w:numPr>
          <w:ilvl w:val="0"/>
          <w:numId w:val="2"/>
        </w:numPr>
        <w:tabs>
          <w:tab w:val="left" w:pos="993"/>
        </w:tabs>
        <w:spacing w:before="40" w:after="40" w:line="240" w:lineRule="auto"/>
        <w:ind w:left="0" w:firstLine="567"/>
        <w:contextualSpacing w:val="0"/>
        <w:outlineLvl w:val="2"/>
        <w:rPr>
          <w:b/>
          <w:szCs w:val="26"/>
        </w:rPr>
      </w:pPr>
      <w:bookmarkStart w:id="7" w:name="_Toc375811881"/>
      <w:bookmarkStart w:id="8" w:name="_Toc526724218"/>
      <w:bookmarkStart w:id="9" w:name="_Toc526724954"/>
      <w:bookmarkStart w:id="10" w:name="_Toc526778023"/>
      <w:r w:rsidRPr="00DC4028">
        <w:rPr>
          <w:b/>
          <w:szCs w:val="26"/>
        </w:rPr>
        <w:t>Điểm mạnh – Điểm yếu</w:t>
      </w:r>
      <w:bookmarkEnd w:id="7"/>
      <w:bookmarkEnd w:id="8"/>
      <w:bookmarkEnd w:id="9"/>
      <w:bookmarkEnd w:id="10"/>
    </w:p>
    <w:p w:rsidR="00F45C8E" w:rsidRPr="002E09A0" w:rsidRDefault="00F45C8E" w:rsidP="00F45C8E">
      <w:pPr>
        <w:pStyle w:val="Heading4"/>
        <w:keepLines w:val="0"/>
        <w:numPr>
          <w:ilvl w:val="1"/>
          <w:numId w:val="2"/>
        </w:numPr>
        <w:tabs>
          <w:tab w:val="clear" w:pos="2096"/>
          <w:tab w:val="left" w:pos="993"/>
        </w:tabs>
        <w:spacing w:after="40" w:line="240" w:lineRule="auto"/>
        <w:ind w:left="0" w:firstLine="567"/>
        <w:rPr>
          <w:rFonts w:ascii="Times New Roman" w:hAnsi="Times New Roman"/>
          <w:bCs/>
          <w:szCs w:val="26"/>
        </w:rPr>
      </w:pPr>
      <w:bookmarkStart w:id="11" w:name="_Toc375811882"/>
      <w:bookmarkStart w:id="12" w:name="_Toc526724955"/>
      <w:bookmarkStart w:id="13" w:name="_Toc526778024"/>
      <w:r w:rsidRPr="002E09A0">
        <w:rPr>
          <w:rFonts w:ascii="Times New Roman" w:hAnsi="Times New Roman"/>
          <w:bCs/>
          <w:szCs w:val="26"/>
        </w:rPr>
        <w:t>Điểm mạnh:</w:t>
      </w:r>
      <w:bookmarkEnd w:id="11"/>
      <w:bookmarkEnd w:id="12"/>
      <w:bookmarkEnd w:id="13"/>
    </w:p>
    <w:p w:rsidR="00F45C8E" w:rsidRPr="00DC4028" w:rsidRDefault="00F45C8E" w:rsidP="00F45C8E">
      <w:pPr>
        <w:spacing w:before="80" w:after="80"/>
        <w:ind w:right="-28" w:firstLine="562"/>
        <w:jc w:val="both"/>
        <w:rPr>
          <w:szCs w:val="26"/>
        </w:rPr>
      </w:pPr>
      <w:r w:rsidRPr="00DC4028">
        <w:rPr>
          <w:szCs w:val="26"/>
        </w:rPr>
        <w:t xml:space="preserve">Sau hơn 30 năm phấn đấu trưởng thành từ trường Dạy nghề Trung học lên trường Cao đẳng, nhà </w:t>
      </w:r>
      <w:r w:rsidRPr="001B5D04">
        <w:rPr>
          <w:szCs w:val="26"/>
          <w:lang w:val="vi-VN"/>
        </w:rPr>
        <w:t>trường</w:t>
      </w:r>
      <w:r w:rsidRPr="00DC4028">
        <w:rPr>
          <w:szCs w:val="26"/>
        </w:rPr>
        <w:t xml:space="preserve"> đã khẳng định được uy tín và thương hiệu với vị thế </w:t>
      </w:r>
      <w:r w:rsidRPr="00DC4028">
        <w:rPr>
          <w:szCs w:val="26"/>
        </w:rPr>
        <w:lastRenderedPageBreak/>
        <w:t>là một trường cao đẳng trọng điểm của GDNN TP.HCM, đóng góp xứng đáng vào sự nghiệp phát triển giáo dục của Thành phố nói riêng và đất nước nói chung.</w:t>
      </w:r>
    </w:p>
    <w:p w:rsidR="00F45C8E" w:rsidRPr="00DC4028" w:rsidRDefault="00F45C8E" w:rsidP="00F45C8E">
      <w:pPr>
        <w:spacing w:before="80" w:after="80"/>
        <w:ind w:right="-28" w:firstLine="562"/>
        <w:jc w:val="both"/>
        <w:rPr>
          <w:szCs w:val="26"/>
        </w:rPr>
      </w:pPr>
      <w:r w:rsidRPr="00DC4028">
        <w:rPr>
          <w:szCs w:val="26"/>
          <w:lang w:val="vi-VN"/>
        </w:rPr>
        <w:t>Ban chấp hành Đảng bộ, Ban Giám hiệu, các đoàn thể cùng tập thể cán bộ – giáo viên – nhân viên luôn đoàn kết, thống nhất trong thực hiện nhiệm vụ vì sự nghiệp phát triển của nhà trường</w:t>
      </w:r>
      <w:r w:rsidRPr="00DC4028">
        <w:rPr>
          <w:szCs w:val="26"/>
        </w:rPr>
        <w:t xml:space="preserve">. </w:t>
      </w:r>
      <w:r w:rsidRPr="00DC4028">
        <w:rPr>
          <w:szCs w:val="26"/>
          <w:lang w:val="vi-VN"/>
        </w:rPr>
        <w:t xml:space="preserve">Đội ngũ </w:t>
      </w:r>
      <w:r w:rsidRPr="00DC4028">
        <w:rPr>
          <w:szCs w:val="26"/>
        </w:rPr>
        <w:t>GV</w:t>
      </w:r>
      <w:r w:rsidRPr="00DC4028">
        <w:rPr>
          <w:szCs w:val="26"/>
          <w:lang w:val="vi-VN"/>
        </w:rPr>
        <w:t xml:space="preserve"> của trường có trình độ chuyên môn đạt và vượt chuẩn, phẩm chất tốt, tâm huyết với nghề, gắn bó với Nhà trường và ngày càng được trẻ hóa</w:t>
      </w:r>
      <w:r w:rsidRPr="00DC4028">
        <w:rPr>
          <w:szCs w:val="26"/>
        </w:rPr>
        <w:t>.</w:t>
      </w:r>
    </w:p>
    <w:p w:rsidR="00F45C8E" w:rsidRPr="00DC4028" w:rsidRDefault="00F45C8E" w:rsidP="00F45C8E">
      <w:pPr>
        <w:spacing w:before="80" w:after="80"/>
        <w:ind w:right="-28" w:firstLine="562"/>
        <w:jc w:val="both"/>
        <w:rPr>
          <w:szCs w:val="26"/>
          <w:lang w:val="vi-VN"/>
        </w:rPr>
      </w:pPr>
      <w:r w:rsidRPr="00DC4028">
        <w:rPr>
          <w:szCs w:val="26"/>
          <w:lang w:val="vi-VN"/>
        </w:rPr>
        <w:t>Hoạt động quản lý điều hành nội bộ của trường đảm bảo được sự đồng bộ, thống nhất và hiệu quả. Các qui chế, qui định, qui trình quản lý được cụ thể hóa và thực hiện nghiêm túc, có sự đoàn kết, gắn bó, liên kết chặt chẽ giữa các phòng, khoa để thực hiện tốt nhiệm vụ.</w:t>
      </w:r>
    </w:p>
    <w:p w:rsidR="00F45C8E" w:rsidRPr="00DC4028" w:rsidRDefault="00F45C8E" w:rsidP="00F45C8E">
      <w:pPr>
        <w:spacing w:before="80" w:after="80"/>
        <w:ind w:right="-28" w:firstLine="562"/>
        <w:jc w:val="both"/>
        <w:rPr>
          <w:szCs w:val="26"/>
          <w:lang w:val="vi-VN"/>
        </w:rPr>
      </w:pPr>
      <w:r w:rsidRPr="00DC4028">
        <w:rPr>
          <w:szCs w:val="26"/>
          <w:lang w:val="vi-VN"/>
        </w:rPr>
        <w:t xml:space="preserve">Có nguồn tài chính tương đối ổn định đáp ứng các hoạt động đào tạo, </w:t>
      </w:r>
      <w:r w:rsidRPr="00DC4028">
        <w:rPr>
          <w:szCs w:val="26"/>
        </w:rPr>
        <w:t>NCKH</w:t>
      </w:r>
      <w:r w:rsidRPr="00DC4028">
        <w:rPr>
          <w:szCs w:val="26"/>
          <w:lang w:val="vi-VN"/>
        </w:rPr>
        <w:t xml:space="preserve"> và các hoạt động thường xuyên khác, có các qui định chi tiết về quản lý và phân bổ sử dụng các nguồn thu, chi nên Nhà trường có thể chủ động trong công tác tài chính.</w:t>
      </w:r>
    </w:p>
    <w:p w:rsidR="00F45C8E" w:rsidRPr="00DC4028" w:rsidRDefault="00F45C8E" w:rsidP="00F45C8E">
      <w:pPr>
        <w:spacing w:before="80" w:after="80"/>
        <w:ind w:right="-28" w:firstLine="562"/>
        <w:jc w:val="both"/>
        <w:rPr>
          <w:szCs w:val="26"/>
          <w:lang w:val="vi-VN"/>
        </w:rPr>
      </w:pPr>
      <w:r w:rsidRPr="00DC4028">
        <w:rPr>
          <w:szCs w:val="26"/>
          <w:lang w:val="vi-VN"/>
        </w:rPr>
        <w:t>Có môi trường giảng dạy tốt, một số phòng thực hành với trang thiết bị máy móc mới, tiên tiến phù hợp với xu thế phát triển của xã hội.</w:t>
      </w:r>
    </w:p>
    <w:p w:rsidR="00F45C8E" w:rsidRPr="00DC4028" w:rsidRDefault="00F45C8E" w:rsidP="00F45C8E">
      <w:pPr>
        <w:spacing w:before="80" w:after="80"/>
        <w:ind w:right="-28" w:firstLine="562"/>
        <w:jc w:val="both"/>
        <w:rPr>
          <w:szCs w:val="26"/>
          <w:lang w:val="vi-VN"/>
        </w:rPr>
      </w:pPr>
      <w:r w:rsidRPr="00DC4028">
        <w:rPr>
          <w:szCs w:val="26"/>
          <w:lang w:val="vi-VN"/>
        </w:rPr>
        <w:t>Nhà trường có chính sách rõ ràng và nhất quán trong việc hỗ trợ kinh phí, hỗ trợ thời gian cho cán bộ – giảng viên – nhân viên học tập, bồi dưỡng, nâng cao trình độ chuyên môn nghiệp vụ, những điều kiện này là động lực rất lớn để cán bộ – giảng viên – nhân viên tích cực học tập.</w:t>
      </w:r>
    </w:p>
    <w:p w:rsidR="00F45C8E" w:rsidRPr="002E09A0" w:rsidRDefault="00F45C8E" w:rsidP="00F45C8E">
      <w:pPr>
        <w:pStyle w:val="Heading4"/>
        <w:keepLines w:val="0"/>
        <w:numPr>
          <w:ilvl w:val="1"/>
          <w:numId w:val="2"/>
        </w:numPr>
        <w:tabs>
          <w:tab w:val="clear" w:pos="2096"/>
          <w:tab w:val="left" w:pos="993"/>
        </w:tabs>
        <w:spacing w:before="80" w:after="80" w:line="240" w:lineRule="auto"/>
        <w:ind w:left="0" w:firstLine="562"/>
        <w:rPr>
          <w:rFonts w:ascii="Times New Roman" w:hAnsi="Times New Roman"/>
          <w:bCs/>
          <w:szCs w:val="26"/>
        </w:rPr>
      </w:pPr>
      <w:bookmarkStart w:id="14" w:name="_Toc375811883"/>
      <w:bookmarkStart w:id="15" w:name="_Toc526724956"/>
      <w:bookmarkStart w:id="16" w:name="_Toc526778025"/>
      <w:r w:rsidRPr="002E09A0">
        <w:rPr>
          <w:rFonts w:ascii="Times New Roman" w:hAnsi="Times New Roman"/>
          <w:bCs/>
          <w:szCs w:val="26"/>
        </w:rPr>
        <w:t>Điểm yếu</w:t>
      </w:r>
      <w:bookmarkEnd w:id="14"/>
      <w:bookmarkEnd w:id="15"/>
      <w:bookmarkEnd w:id="16"/>
      <w:r w:rsidRPr="002E09A0">
        <w:rPr>
          <w:rFonts w:ascii="Times New Roman" w:hAnsi="Times New Roman"/>
          <w:bCs/>
          <w:szCs w:val="26"/>
        </w:rPr>
        <w:t xml:space="preserve"> </w:t>
      </w:r>
    </w:p>
    <w:p w:rsidR="00F45C8E" w:rsidRPr="00DC4028" w:rsidRDefault="00F45C8E" w:rsidP="00F45C8E">
      <w:pPr>
        <w:spacing w:before="80" w:after="80"/>
        <w:ind w:right="-28" w:firstLine="562"/>
        <w:jc w:val="both"/>
        <w:rPr>
          <w:szCs w:val="26"/>
        </w:rPr>
      </w:pPr>
      <w:r w:rsidRPr="00DC4028">
        <w:rPr>
          <w:szCs w:val="26"/>
          <w:lang w:val="vi-VN"/>
        </w:rPr>
        <w:t xml:space="preserve">Hệ thống phòng học, phòng thí nghiệm, xưởng thực hành, </w:t>
      </w:r>
      <w:r w:rsidRPr="00DC4028">
        <w:rPr>
          <w:szCs w:val="26"/>
        </w:rPr>
        <w:t>Thư viện ..</w:t>
      </w:r>
      <w:r w:rsidRPr="00DC4028">
        <w:rPr>
          <w:szCs w:val="26"/>
          <w:lang w:val="vi-VN"/>
        </w:rPr>
        <w:t xml:space="preserve"> chưa đáp </w:t>
      </w:r>
      <w:r w:rsidRPr="00DC4028">
        <w:rPr>
          <w:szCs w:val="26"/>
        </w:rPr>
        <w:t xml:space="preserve">phát triển </w:t>
      </w:r>
      <w:r w:rsidRPr="00DC4028">
        <w:rPr>
          <w:szCs w:val="26"/>
          <w:lang w:val="vi-VN"/>
        </w:rPr>
        <w:t xml:space="preserve">kịp thời </w:t>
      </w:r>
      <w:r w:rsidRPr="00DC4028">
        <w:rPr>
          <w:szCs w:val="26"/>
        </w:rPr>
        <w:t>theo sự tiến bộ của KH-CN.</w:t>
      </w:r>
    </w:p>
    <w:p w:rsidR="00F45C8E" w:rsidRPr="00DC4028" w:rsidRDefault="00F45C8E" w:rsidP="00F45C8E">
      <w:pPr>
        <w:spacing w:before="80" w:after="80"/>
        <w:ind w:right="-28" w:firstLine="562"/>
        <w:jc w:val="both"/>
        <w:rPr>
          <w:szCs w:val="26"/>
        </w:rPr>
      </w:pPr>
      <w:r w:rsidRPr="00DC4028">
        <w:rPr>
          <w:szCs w:val="26"/>
          <w:lang w:val="vi-VN"/>
        </w:rPr>
        <w:t xml:space="preserve">Thiếu một số điều kiện cần thiết nhằm hỗ trợ tiện ích cho </w:t>
      </w:r>
      <w:r w:rsidRPr="00DC4028">
        <w:rPr>
          <w:szCs w:val="26"/>
        </w:rPr>
        <w:t>HS-SV</w:t>
      </w:r>
      <w:r w:rsidRPr="00DC4028">
        <w:rPr>
          <w:szCs w:val="26"/>
          <w:lang w:val="vi-VN"/>
        </w:rPr>
        <w:t xml:space="preserve"> trong học tập và sinh hoạt như: ký túc xá, </w:t>
      </w:r>
      <w:r w:rsidRPr="00DC4028">
        <w:rPr>
          <w:szCs w:val="26"/>
        </w:rPr>
        <w:t xml:space="preserve">thư viện </w:t>
      </w:r>
      <w:r w:rsidRPr="00DC4028">
        <w:rPr>
          <w:szCs w:val="26"/>
          <w:lang w:val="vi-VN"/>
        </w:rPr>
        <w:t xml:space="preserve">hiện đại, </w:t>
      </w:r>
      <w:r w:rsidRPr="00DC4028">
        <w:rPr>
          <w:szCs w:val="26"/>
        </w:rPr>
        <w:t xml:space="preserve">tăng cường </w:t>
      </w:r>
      <w:r w:rsidRPr="00DC4028">
        <w:rPr>
          <w:szCs w:val="26"/>
          <w:lang w:val="vi-VN"/>
        </w:rPr>
        <w:t>các hoạt động ngoại khóa…</w:t>
      </w:r>
    </w:p>
    <w:p w:rsidR="00F45C8E" w:rsidRPr="00DC4028" w:rsidRDefault="00F45C8E" w:rsidP="00F45C8E">
      <w:pPr>
        <w:spacing w:before="80" w:after="80"/>
        <w:ind w:right="-28" w:firstLine="562"/>
        <w:jc w:val="both"/>
        <w:rPr>
          <w:szCs w:val="26"/>
        </w:rPr>
      </w:pPr>
      <w:r w:rsidRPr="00DC4028">
        <w:rPr>
          <w:szCs w:val="26"/>
        </w:rPr>
        <w:t>C</w:t>
      </w:r>
      <w:r w:rsidRPr="00DC4028">
        <w:rPr>
          <w:szCs w:val="26"/>
          <w:lang w:val="vi-VN"/>
        </w:rPr>
        <w:t xml:space="preserve">hưa thực hiện được việc ký kết hợp đồng hợp tác trao đổi </w:t>
      </w:r>
      <w:r w:rsidRPr="00DC4028">
        <w:rPr>
          <w:szCs w:val="26"/>
        </w:rPr>
        <w:t>GV</w:t>
      </w:r>
      <w:r w:rsidRPr="00DC4028">
        <w:rPr>
          <w:szCs w:val="26"/>
          <w:lang w:val="vi-VN"/>
        </w:rPr>
        <w:t>, sinh viên với các trường đại học, cao đẳng ở nước ngoài</w:t>
      </w:r>
      <w:r w:rsidRPr="00DC4028">
        <w:rPr>
          <w:szCs w:val="26"/>
        </w:rPr>
        <w:t>.</w:t>
      </w:r>
    </w:p>
    <w:p w:rsidR="00F45C8E" w:rsidRPr="00DC4028" w:rsidRDefault="00F45C8E" w:rsidP="00F45C8E">
      <w:pPr>
        <w:spacing w:before="80" w:after="80"/>
        <w:ind w:right="-28" w:firstLine="562"/>
        <w:jc w:val="both"/>
        <w:rPr>
          <w:szCs w:val="26"/>
        </w:rPr>
      </w:pPr>
      <w:r w:rsidRPr="00DC4028">
        <w:rPr>
          <w:szCs w:val="26"/>
          <w:lang w:val="vi-VN"/>
        </w:rPr>
        <w:t>Quan hệ hợp tác của trường với các trường bạn, các tổ chức trong nước và nước ngoài chưa phát triển đúng mức nhằm góp phần nâng cao chất lượng đào tạo và tăng nguồn thu cho trường</w:t>
      </w:r>
      <w:r w:rsidRPr="00DC4028">
        <w:rPr>
          <w:szCs w:val="26"/>
        </w:rPr>
        <w:t>.</w:t>
      </w:r>
    </w:p>
    <w:p w:rsidR="00F45C8E" w:rsidRPr="00DC4028" w:rsidRDefault="00F45C8E" w:rsidP="00F45C8E">
      <w:pPr>
        <w:spacing w:before="80" w:after="80"/>
        <w:ind w:right="-28" w:firstLine="562"/>
        <w:jc w:val="both"/>
        <w:rPr>
          <w:szCs w:val="26"/>
        </w:rPr>
      </w:pPr>
      <w:r w:rsidRPr="00DC4028">
        <w:rPr>
          <w:szCs w:val="26"/>
          <w:lang w:val="vi-VN"/>
        </w:rPr>
        <w:t xml:space="preserve">Chưa có đội ngũ </w:t>
      </w:r>
      <w:r w:rsidRPr="00DC4028">
        <w:rPr>
          <w:szCs w:val="26"/>
        </w:rPr>
        <w:t>GV</w:t>
      </w:r>
      <w:r w:rsidRPr="00DC4028">
        <w:rPr>
          <w:szCs w:val="26"/>
          <w:lang w:val="vi-VN"/>
        </w:rPr>
        <w:t xml:space="preserve"> đầu ngành, đặc biệt là những người có học vị và chức danh cao để đáp ứng nhu cầu đào tạo ngày càng tăng về số lượng và chất lượng </w:t>
      </w:r>
      <w:r w:rsidRPr="00DC4028">
        <w:rPr>
          <w:szCs w:val="26"/>
        </w:rPr>
        <w:t>.</w:t>
      </w:r>
      <w:r w:rsidRPr="00DC4028">
        <w:rPr>
          <w:szCs w:val="26"/>
          <w:lang w:val="vi-VN"/>
        </w:rPr>
        <w:t xml:space="preserve"> </w:t>
      </w:r>
    </w:p>
    <w:p w:rsidR="00F45C8E" w:rsidRPr="00DC4028" w:rsidRDefault="00F45C8E" w:rsidP="00F45C8E">
      <w:pPr>
        <w:spacing w:before="80" w:after="80"/>
        <w:ind w:right="-28" w:firstLine="562"/>
        <w:jc w:val="both"/>
        <w:rPr>
          <w:szCs w:val="26"/>
        </w:rPr>
      </w:pPr>
      <w:r w:rsidRPr="00DC4028">
        <w:rPr>
          <w:szCs w:val="26"/>
        </w:rPr>
        <w:t>GV</w:t>
      </w:r>
      <w:r w:rsidRPr="00DC4028">
        <w:rPr>
          <w:szCs w:val="26"/>
          <w:lang w:val="vi-VN"/>
        </w:rPr>
        <w:t xml:space="preserve"> có khả năng giảng dạy </w:t>
      </w:r>
      <w:r w:rsidRPr="00DC4028">
        <w:rPr>
          <w:szCs w:val="26"/>
        </w:rPr>
        <w:t xml:space="preserve">chuyên ngành </w:t>
      </w:r>
      <w:r w:rsidRPr="00DC4028">
        <w:rPr>
          <w:szCs w:val="26"/>
          <w:lang w:val="vi-VN"/>
        </w:rPr>
        <w:t xml:space="preserve">bằng tiếng Anh còn ít </w:t>
      </w:r>
      <w:r w:rsidRPr="00DC4028">
        <w:rPr>
          <w:szCs w:val="26"/>
        </w:rPr>
        <w:t>nên</w:t>
      </w:r>
      <w:r w:rsidRPr="00DC4028">
        <w:rPr>
          <w:szCs w:val="26"/>
          <w:lang w:val="vi-VN"/>
        </w:rPr>
        <w:t xml:space="preserve"> chưa thuyết phục được đối tác để liên kết</w:t>
      </w:r>
      <w:r w:rsidRPr="00DC4028">
        <w:rPr>
          <w:szCs w:val="26"/>
        </w:rPr>
        <w:t>.</w:t>
      </w:r>
    </w:p>
    <w:p w:rsidR="00F45C8E" w:rsidRPr="00DC4028" w:rsidRDefault="00F45C8E" w:rsidP="00F45C8E">
      <w:pPr>
        <w:spacing w:before="80" w:after="80"/>
        <w:ind w:right="-28" w:firstLine="562"/>
        <w:jc w:val="both"/>
        <w:rPr>
          <w:szCs w:val="26"/>
        </w:rPr>
      </w:pPr>
      <w:r w:rsidRPr="00DC4028">
        <w:rPr>
          <w:szCs w:val="26"/>
          <w:lang w:val="vi-VN"/>
        </w:rPr>
        <w:t xml:space="preserve">Đội ngũ </w:t>
      </w:r>
      <w:r w:rsidRPr="00DC4028">
        <w:rPr>
          <w:szCs w:val="26"/>
        </w:rPr>
        <w:t>GV</w:t>
      </w:r>
      <w:r w:rsidRPr="00DC4028">
        <w:rPr>
          <w:szCs w:val="26"/>
          <w:lang w:val="vi-VN"/>
        </w:rPr>
        <w:t xml:space="preserve"> còn thiếu</w:t>
      </w:r>
      <w:r w:rsidRPr="00DC4028">
        <w:rPr>
          <w:szCs w:val="26"/>
        </w:rPr>
        <w:t xml:space="preserve"> so với số lượng HS-SV hiện có của nhà trường</w:t>
      </w:r>
      <w:r w:rsidRPr="00DC4028">
        <w:rPr>
          <w:szCs w:val="26"/>
          <w:lang w:val="vi-VN"/>
        </w:rPr>
        <w:t>.</w:t>
      </w:r>
    </w:p>
    <w:p w:rsidR="00F45C8E" w:rsidRPr="00F45C8E" w:rsidRDefault="00F45C8E" w:rsidP="00F45C8E">
      <w:pPr>
        <w:rPr>
          <w:color w:val="000000" w:themeColor="text1"/>
        </w:rPr>
      </w:pPr>
    </w:p>
    <w:p w:rsidR="00F45C8E" w:rsidRPr="00F45C8E" w:rsidRDefault="00F45C8E" w:rsidP="00E34B36">
      <w:pPr>
        <w:pStyle w:val="ListParagraph"/>
        <w:numPr>
          <w:ilvl w:val="0"/>
          <w:numId w:val="1"/>
        </w:numPr>
        <w:spacing w:after="0" w:line="360" w:lineRule="auto"/>
        <w:jc w:val="both"/>
        <w:rPr>
          <w:color w:val="000000" w:themeColor="text1"/>
        </w:rPr>
      </w:pPr>
    </w:p>
    <w:sectPr w:rsidR="00F45C8E" w:rsidRPr="00F45C8E" w:rsidSect="00F9641A">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3pt;height:11.3pt" o:bullet="t">
        <v:imagedata r:id="rId1" o:title="mso18E"/>
      </v:shape>
    </w:pict>
  </w:numPicBullet>
  <w:abstractNum w:abstractNumId="0" w15:restartNumberingAfterBreak="0">
    <w:nsid w:val="02F106E8"/>
    <w:multiLevelType w:val="hybridMultilevel"/>
    <w:tmpl w:val="557E5DD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15:restartNumberingAfterBreak="0">
    <w:nsid w:val="085438C4"/>
    <w:multiLevelType w:val="hybridMultilevel"/>
    <w:tmpl w:val="E8A6B8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F810D0"/>
    <w:multiLevelType w:val="hybridMultilevel"/>
    <w:tmpl w:val="21589ED2"/>
    <w:lvl w:ilvl="0" w:tplc="BEBCCDA8">
      <w:start w:val="1"/>
      <w:numFmt w:val="upperRoman"/>
      <w:lvlText w:val="%1."/>
      <w:lvlJc w:val="left"/>
      <w:pPr>
        <w:ind w:left="1080" w:hanging="720"/>
      </w:pPr>
      <w:rPr>
        <w:rFonts w:hint="default"/>
      </w:rPr>
    </w:lvl>
    <w:lvl w:ilvl="1" w:tplc="5A9C9EC4">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A40E00"/>
    <w:multiLevelType w:val="multilevel"/>
    <w:tmpl w:val="E02E0742"/>
    <w:lvl w:ilvl="0">
      <w:start w:val="1"/>
      <w:numFmt w:val="decimal"/>
      <w:lvlText w:val="%1."/>
      <w:lvlJc w:val="left"/>
      <w:pPr>
        <w:ind w:left="1736" w:hanging="360"/>
      </w:pPr>
      <w:rPr>
        <w:rFonts w:hint="default"/>
      </w:rPr>
    </w:lvl>
    <w:lvl w:ilvl="1">
      <w:start w:val="1"/>
      <w:numFmt w:val="decimal"/>
      <w:isLgl/>
      <w:lvlText w:val="%1.%2."/>
      <w:lvlJc w:val="left"/>
      <w:pPr>
        <w:tabs>
          <w:tab w:val="num" w:pos="2096"/>
        </w:tabs>
        <w:ind w:left="2096" w:hanging="720"/>
      </w:pPr>
      <w:rPr>
        <w:rFonts w:hint="default"/>
      </w:rPr>
    </w:lvl>
    <w:lvl w:ilvl="2">
      <w:start w:val="1"/>
      <w:numFmt w:val="decimal"/>
      <w:isLgl/>
      <w:lvlText w:val="%1.%2.%3."/>
      <w:lvlJc w:val="left"/>
      <w:pPr>
        <w:tabs>
          <w:tab w:val="num" w:pos="2096"/>
        </w:tabs>
        <w:ind w:left="2096" w:hanging="720"/>
      </w:pPr>
      <w:rPr>
        <w:rFonts w:hint="default"/>
      </w:rPr>
    </w:lvl>
    <w:lvl w:ilvl="3">
      <w:start w:val="1"/>
      <w:numFmt w:val="decimal"/>
      <w:isLgl/>
      <w:lvlText w:val="%1.%2.%3.%4."/>
      <w:lvlJc w:val="left"/>
      <w:pPr>
        <w:tabs>
          <w:tab w:val="num" w:pos="2456"/>
        </w:tabs>
        <w:ind w:left="2456" w:hanging="1080"/>
      </w:pPr>
      <w:rPr>
        <w:rFonts w:hint="default"/>
      </w:rPr>
    </w:lvl>
    <w:lvl w:ilvl="4">
      <w:start w:val="1"/>
      <w:numFmt w:val="decimal"/>
      <w:isLgl/>
      <w:lvlText w:val="%1.%2.%3.%4.%5."/>
      <w:lvlJc w:val="left"/>
      <w:pPr>
        <w:tabs>
          <w:tab w:val="num" w:pos="2456"/>
        </w:tabs>
        <w:ind w:left="2456" w:hanging="1080"/>
      </w:pPr>
      <w:rPr>
        <w:rFonts w:hint="default"/>
      </w:rPr>
    </w:lvl>
    <w:lvl w:ilvl="5">
      <w:start w:val="1"/>
      <w:numFmt w:val="decimal"/>
      <w:isLgl/>
      <w:lvlText w:val="%1.%2.%3.%4.%5.%6."/>
      <w:lvlJc w:val="left"/>
      <w:pPr>
        <w:tabs>
          <w:tab w:val="num" w:pos="2816"/>
        </w:tabs>
        <w:ind w:left="2816" w:hanging="1440"/>
      </w:pPr>
      <w:rPr>
        <w:rFonts w:hint="default"/>
      </w:rPr>
    </w:lvl>
    <w:lvl w:ilvl="6">
      <w:start w:val="1"/>
      <w:numFmt w:val="decimal"/>
      <w:isLgl/>
      <w:lvlText w:val="%1.%2.%3.%4.%5.%6.%7."/>
      <w:lvlJc w:val="left"/>
      <w:pPr>
        <w:tabs>
          <w:tab w:val="num" w:pos="2816"/>
        </w:tabs>
        <w:ind w:left="2816" w:hanging="1440"/>
      </w:pPr>
      <w:rPr>
        <w:rFonts w:hint="default"/>
      </w:rPr>
    </w:lvl>
    <w:lvl w:ilvl="7">
      <w:start w:val="1"/>
      <w:numFmt w:val="decimal"/>
      <w:isLgl/>
      <w:lvlText w:val="%1.%2.%3.%4.%5.%6.%7.%8."/>
      <w:lvlJc w:val="left"/>
      <w:pPr>
        <w:tabs>
          <w:tab w:val="num" w:pos="3176"/>
        </w:tabs>
        <w:ind w:left="3176" w:hanging="1800"/>
      </w:pPr>
      <w:rPr>
        <w:rFonts w:hint="default"/>
      </w:rPr>
    </w:lvl>
    <w:lvl w:ilvl="8">
      <w:start w:val="1"/>
      <w:numFmt w:val="decimal"/>
      <w:isLgl/>
      <w:lvlText w:val="%1.%2.%3.%4.%5.%6.%7.%8.%9."/>
      <w:lvlJc w:val="left"/>
      <w:pPr>
        <w:tabs>
          <w:tab w:val="num" w:pos="3176"/>
        </w:tabs>
        <w:ind w:left="3176" w:hanging="1800"/>
      </w:pPr>
      <w:rPr>
        <w:rFonts w:hint="default"/>
      </w:rPr>
    </w:lvl>
  </w:abstractNum>
  <w:abstractNum w:abstractNumId="5" w15:restartNumberingAfterBreak="0">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6" w15:restartNumberingAfterBreak="0">
    <w:nsid w:val="449260C6"/>
    <w:multiLevelType w:val="multilevel"/>
    <w:tmpl w:val="B0FEAB34"/>
    <w:lvl w:ilvl="0">
      <w:start w:val="1"/>
      <w:numFmt w:val="decimal"/>
      <w:lvlText w:val="%1."/>
      <w:lvlJc w:val="left"/>
      <w:pPr>
        <w:ind w:left="927" w:hanging="360"/>
      </w:pPr>
      <w:rPr>
        <w:rFonts w:hint="default"/>
        <w:b/>
        <w:color w:val="auto"/>
      </w:rPr>
    </w:lvl>
    <w:lvl w:ilvl="1">
      <w:start w:val="1"/>
      <w:numFmt w:val="decimal"/>
      <w:isLgl/>
      <w:lvlText w:val="%1.%2."/>
      <w:lvlJc w:val="left"/>
      <w:pPr>
        <w:ind w:left="1287" w:hanging="720"/>
      </w:pPr>
      <w:rPr>
        <w:rFonts w:hint="default"/>
        <w:b/>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7"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BE658B"/>
    <w:multiLevelType w:val="hybridMultilevel"/>
    <w:tmpl w:val="9D7298BA"/>
    <w:lvl w:ilvl="0" w:tplc="A6A23A3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E5A6675"/>
    <w:multiLevelType w:val="hybridMultilevel"/>
    <w:tmpl w:val="E4FC49C6"/>
    <w:lvl w:ilvl="0" w:tplc="A6A23A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0"/>
  </w:num>
  <w:num w:numId="4">
    <w:abstractNumId w:val="3"/>
  </w:num>
  <w:num w:numId="5">
    <w:abstractNumId w:val="5"/>
  </w:num>
  <w:num w:numId="6">
    <w:abstractNumId w:val="9"/>
  </w:num>
  <w:num w:numId="7">
    <w:abstractNumId w:val="6"/>
  </w:num>
  <w:num w:numId="8">
    <w:abstractNumId w:val="8"/>
  </w:num>
  <w:num w:numId="9">
    <w:abstractNumId w:val="1"/>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41A"/>
    <w:rsid w:val="00094899"/>
    <w:rsid w:val="000F001E"/>
    <w:rsid w:val="00101B8A"/>
    <w:rsid w:val="001921AB"/>
    <w:rsid w:val="001F0A8D"/>
    <w:rsid w:val="003771A8"/>
    <w:rsid w:val="004326FA"/>
    <w:rsid w:val="004702DF"/>
    <w:rsid w:val="004A1EA7"/>
    <w:rsid w:val="00551543"/>
    <w:rsid w:val="00614C39"/>
    <w:rsid w:val="00643FA8"/>
    <w:rsid w:val="006F513C"/>
    <w:rsid w:val="00716681"/>
    <w:rsid w:val="007463D0"/>
    <w:rsid w:val="00750365"/>
    <w:rsid w:val="0076377B"/>
    <w:rsid w:val="00792267"/>
    <w:rsid w:val="007E7A90"/>
    <w:rsid w:val="00845A15"/>
    <w:rsid w:val="008804F9"/>
    <w:rsid w:val="008F5F74"/>
    <w:rsid w:val="009819DA"/>
    <w:rsid w:val="00A009DC"/>
    <w:rsid w:val="00A5232C"/>
    <w:rsid w:val="00A860FA"/>
    <w:rsid w:val="00C5131D"/>
    <w:rsid w:val="00D711A2"/>
    <w:rsid w:val="00DB0556"/>
    <w:rsid w:val="00E16F0C"/>
    <w:rsid w:val="00E34B36"/>
    <w:rsid w:val="00F450DA"/>
    <w:rsid w:val="00F45C8E"/>
    <w:rsid w:val="00F9641A"/>
    <w:rsid w:val="00FB4F43"/>
    <w:rsid w:val="00FD1F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70CF3"/>
  <w15:chartTrackingRefBased/>
  <w15:docId w15:val="{EE2E702D-B7C1-4761-AC65-EF664D6E2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101B8A"/>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next w:val="Normal"/>
    <w:link w:val="Heading4Char"/>
    <w:uiPriority w:val="9"/>
    <w:semiHidden/>
    <w:unhideWhenUsed/>
    <w:qFormat/>
    <w:rsid w:val="00F45C8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01B8A"/>
    <w:rPr>
      <w:rFonts w:eastAsia="Times New Roman" w:cs="Times New Roman"/>
      <w:b/>
      <w:bCs/>
      <w:sz w:val="27"/>
      <w:szCs w:val="27"/>
    </w:rPr>
  </w:style>
  <w:style w:type="paragraph" w:styleId="NormalWeb">
    <w:name w:val="Normal (Web)"/>
    <w:basedOn w:val="Normal"/>
    <w:uiPriority w:val="99"/>
    <w:unhideWhenUsed/>
    <w:rsid w:val="00101B8A"/>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101B8A"/>
    <w:rPr>
      <w:color w:val="0000FF"/>
      <w:u w:val="single"/>
    </w:rPr>
  </w:style>
  <w:style w:type="character" w:styleId="Strong">
    <w:name w:val="Strong"/>
    <w:basedOn w:val="DefaultParagraphFont"/>
    <w:uiPriority w:val="22"/>
    <w:qFormat/>
    <w:rsid w:val="00101B8A"/>
    <w:rPr>
      <w:b/>
      <w:bCs/>
    </w:rPr>
  </w:style>
  <w:style w:type="paragraph" w:styleId="NoSpacing">
    <w:name w:val="No Spacing"/>
    <w:basedOn w:val="Normal"/>
    <w:uiPriority w:val="1"/>
    <w:qFormat/>
    <w:rsid w:val="007E7A90"/>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4326FA"/>
    <w:pPr>
      <w:ind w:left="720"/>
      <w:contextualSpacing/>
    </w:pPr>
  </w:style>
  <w:style w:type="character" w:customStyle="1" w:styleId="Heading4Char">
    <w:name w:val="Heading 4 Char"/>
    <w:basedOn w:val="DefaultParagraphFont"/>
    <w:link w:val="Heading4"/>
    <w:uiPriority w:val="9"/>
    <w:semiHidden/>
    <w:rsid w:val="00F45C8E"/>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778069">
      <w:bodyDiv w:val="1"/>
      <w:marLeft w:val="0"/>
      <w:marRight w:val="0"/>
      <w:marTop w:val="0"/>
      <w:marBottom w:val="0"/>
      <w:divBdr>
        <w:top w:val="none" w:sz="0" w:space="0" w:color="auto"/>
        <w:left w:val="none" w:sz="0" w:space="0" w:color="auto"/>
        <w:bottom w:val="none" w:sz="0" w:space="0" w:color="auto"/>
        <w:right w:val="none" w:sz="0" w:space="0" w:color="auto"/>
      </w:divBdr>
    </w:div>
    <w:div w:id="384335494">
      <w:bodyDiv w:val="1"/>
      <w:marLeft w:val="0"/>
      <w:marRight w:val="0"/>
      <w:marTop w:val="0"/>
      <w:marBottom w:val="0"/>
      <w:divBdr>
        <w:top w:val="none" w:sz="0" w:space="0" w:color="auto"/>
        <w:left w:val="none" w:sz="0" w:space="0" w:color="auto"/>
        <w:bottom w:val="none" w:sz="0" w:space="0" w:color="auto"/>
        <w:right w:val="none" w:sz="0" w:space="0" w:color="auto"/>
      </w:divBdr>
      <w:divsChild>
        <w:div w:id="2045712747">
          <w:marLeft w:val="0"/>
          <w:marRight w:val="0"/>
          <w:marTop w:val="0"/>
          <w:marBottom w:val="0"/>
          <w:divBdr>
            <w:top w:val="none" w:sz="0" w:space="0" w:color="auto"/>
            <w:left w:val="none" w:sz="0" w:space="0" w:color="auto"/>
            <w:bottom w:val="none" w:sz="0" w:space="0" w:color="auto"/>
            <w:right w:val="none" w:sz="0" w:space="0" w:color="auto"/>
          </w:divBdr>
          <w:divsChild>
            <w:div w:id="1823541298">
              <w:marLeft w:val="0"/>
              <w:marRight w:val="0"/>
              <w:marTop w:val="0"/>
              <w:marBottom w:val="180"/>
              <w:divBdr>
                <w:top w:val="none" w:sz="0" w:space="0" w:color="auto"/>
                <w:left w:val="none" w:sz="0" w:space="0" w:color="auto"/>
                <w:bottom w:val="none" w:sz="0" w:space="0" w:color="auto"/>
                <w:right w:val="none" w:sz="0" w:space="0" w:color="auto"/>
              </w:divBdr>
              <w:divsChild>
                <w:div w:id="1139305909">
                  <w:marLeft w:val="0"/>
                  <w:marRight w:val="0"/>
                  <w:marTop w:val="0"/>
                  <w:marBottom w:val="180"/>
                  <w:divBdr>
                    <w:top w:val="single" w:sz="6" w:space="8" w:color="DDDDDD"/>
                    <w:left w:val="single" w:sz="6" w:space="8" w:color="DDDDDD"/>
                    <w:bottom w:val="single" w:sz="6" w:space="0" w:color="DDDDDD"/>
                    <w:right w:val="single" w:sz="6" w:space="8" w:color="DDDDDD"/>
                  </w:divBdr>
                  <w:divsChild>
                    <w:div w:id="305821058">
                      <w:marLeft w:val="0"/>
                      <w:marRight w:val="0"/>
                      <w:marTop w:val="0"/>
                      <w:marBottom w:val="150"/>
                      <w:divBdr>
                        <w:top w:val="none" w:sz="0" w:space="0" w:color="auto"/>
                        <w:left w:val="none" w:sz="0" w:space="0" w:color="auto"/>
                        <w:bottom w:val="none" w:sz="0" w:space="0" w:color="auto"/>
                        <w:right w:val="none" w:sz="0" w:space="0" w:color="auto"/>
                      </w:divBdr>
                    </w:div>
                    <w:div w:id="492794483">
                      <w:marLeft w:val="0"/>
                      <w:marRight w:val="0"/>
                      <w:marTop w:val="0"/>
                      <w:marBottom w:val="0"/>
                      <w:divBdr>
                        <w:top w:val="none" w:sz="0" w:space="0" w:color="auto"/>
                        <w:left w:val="none" w:sz="0" w:space="0" w:color="auto"/>
                        <w:bottom w:val="none" w:sz="0" w:space="0" w:color="auto"/>
                        <w:right w:val="none" w:sz="0" w:space="0" w:color="auto"/>
                      </w:divBdr>
                    </w:div>
                    <w:div w:id="1332827390">
                      <w:marLeft w:val="0"/>
                      <w:marRight w:val="0"/>
                      <w:marTop w:val="0"/>
                      <w:marBottom w:val="0"/>
                      <w:divBdr>
                        <w:top w:val="none" w:sz="0" w:space="0" w:color="auto"/>
                        <w:left w:val="none" w:sz="0" w:space="0" w:color="auto"/>
                        <w:bottom w:val="none" w:sz="0" w:space="0" w:color="auto"/>
                        <w:right w:val="none" w:sz="0" w:space="0" w:color="auto"/>
                      </w:divBdr>
                    </w:div>
                    <w:div w:id="932393656">
                      <w:marLeft w:val="0"/>
                      <w:marRight w:val="0"/>
                      <w:marTop w:val="0"/>
                      <w:marBottom w:val="0"/>
                      <w:divBdr>
                        <w:top w:val="none" w:sz="0" w:space="0" w:color="auto"/>
                        <w:left w:val="none" w:sz="0" w:space="0" w:color="auto"/>
                        <w:bottom w:val="none" w:sz="0" w:space="0" w:color="auto"/>
                        <w:right w:val="none" w:sz="0" w:space="0" w:color="auto"/>
                      </w:divBdr>
                    </w:div>
                  </w:divsChild>
                </w:div>
                <w:div w:id="1350985738">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077018899">
          <w:marLeft w:val="0"/>
          <w:marRight w:val="0"/>
          <w:marTop w:val="0"/>
          <w:marBottom w:val="0"/>
          <w:divBdr>
            <w:top w:val="none" w:sz="0" w:space="0" w:color="auto"/>
            <w:left w:val="none" w:sz="0" w:space="0" w:color="auto"/>
            <w:bottom w:val="none" w:sz="0" w:space="0" w:color="auto"/>
            <w:right w:val="none" w:sz="0" w:space="0" w:color="auto"/>
          </w:divBdr>
          <w:divsChild>
            <w:div w:id="1002705560">
              <w:marLeft w:val="0"/>
              <w:marRight w:val="0"/>
              <w:marTop w:val="0"/>
              <w:marBottom w:val="150"/>
              <w:divBdr>
                <w:top w:val="none" w:sz="0" w:space="0" w:color="auto"/>
                <w:left w:val="none" w:sz="0" w:space="0" w:color="auto"/>
                <w:bottom w:val="none" w:sz="0" w:space="0" w:color="auto"/>
                <w:right w:val="none" w:sz="0" w:space="0" w:color="auto"/>
              </w:divBdr>
            </w:div>
            <w:div w:id="1235316582">
              <w:marLeft w:val="0"/>
              <w:marRight w:val="0"/>
              <w:marTop w:val="0"/>
              <w:marBottom w:val="0"/>
              <w:divBdr>
                <w:top w:val="none" w:sz="0" w:space="0" w:color="auto"/>
                <w:left w:val="none" w:sz="0" w:space="0" w:color="auto"/>
                <w:bottom w:val="none" w:sz="0" w:space="0" w:color="auto"/>
                <w:right w:val="none" w:sz="0" w:space="0" w:color="auto"/>
              </w:divBdr>
              <w:divsChild>
                <w:div w:id="1947153372">
                  <w:marLeft w:val="0"/>
                  <w:marRight w:val="0"/>
                  <w:marTop w:val="0"/>
                  <w:marBottom w:val="0"/>
                  <w:divBdr>
                    <w:top w:val="none" w:sz="0" w:space="0" w:color="auto"/>
                    <w:left w:val="none" w:sz="0" w:space="0" w:color="auto"/>
                    <w:bottom w:val="none" w:sz="0" w:space="0" w:color="auto"/>
                    <w:right w:val="none" w:sz="0" w:space="0" w:color="auto"/>
                  </w:divBdr>
                  <w:divsChild>
                    <w:div w:id="1641612078">
                      <w:marLeft w:val="0"/>
                      <w:marRight w:val="0"/>
                      <w:marTop w:val="0"/>
                      <w:marBottom w:val="0"/>
                      <w:divBdr>
                        <w:top w:val="none" w:sz="0" w:space="0" w:color="auto"/>
                        <w:left w:val="none" w:sz="0" w:space="0" w:color="auto"/>
                        <w:bottom w:val="none" w:sz="0" w:space="0" w:color="auto"/>
                        <w:right w:val="none" w:sz="0" w:space="0" w:color="auto"/>
                      </w:divBdr>
                    </w:div>
                  </w:divsChild>
                </w:div>
                <w:div w:id="406533732">
                  <w:marLeft w:val="0"/>
                  <w:marRight w:val="0"/>
                  <w:marTop w:val="0"/>
                  <w:marBottom w:val="0"/>
                  <w:divBdr>
                    <w:top w:val="none" w:sz="0" w:space="0" w:color="auto"/>
                    <w:left w:val="none" w:sz="0" w:space="0" w:color="auto"/>
                    <w:bottom w:val="none" w:sz="0" w:space="0" w:color="auto"/>
                    <w:right w:val="none" w:sz="0" w:space="0" w:color="auto"/>
                  </w:divBdr>
                </w:div>
                <w:div w:id="973415503">
                  <w:marLeft w:val="0"/>
                  <w:marRight w:val="0"/>
                  <w:marTop w:val="0"/>
                  <w:marBottom w:val="0"/>
                  <w:divBdr>
                    <w:top w:val="none" w:sz="0" w:space="0" w:color="auto"/>
                    <w:left w:val="none" w:sz="0" w:space="0" w:color="auto"/>
                    <w:bottom w:val="none" w:sz="0" w:space="0" w:color="auto"/>
                    <w:right w:val="none" w:sz="0" w:space="0" w:color="auto"/>
                  </w:divBdr>
                </w:div>
                <w:div w:id="2009676461">
                  <w:marLeft w:val="0"/>
                  <w:marRight w:val="0"/>
                  <w:marTop w:val="0"/>
                  <w:marBottom w:val="0"/>
                  <w:divBdr>
                    <w:top w:val="none" w:sz="0" w:space="0" w:color="auto"/>
                    <w:left w:val="none" w:sz="0" w:space="0" w:color="auto"/>
                    <w:bottom w:val="none" w:sz="0" w:space="0" w:color="auto"/>
                    <w:right w:val="none" w:sz="0" w:space="0" w:color="auto"/>
                  </w:divBdr>
                </w:div>
                <w:div w:id="21856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61488">
          <w:marLeft w:val="0"/>
          <w:marRight w:val="0"/>
          <w:marTop w:val="0"/>
          <w:marBottom w:val="0"/>
          <w:divBdr>
            <w:top w:val="none" w:sz="0" w:space="0" w:color="auto"/>
            <w:left w:val="none" w:sz="0" w:space="0" w:color="auto"/>
            <w:bottom w:val="none" w:sz="0" w:space="0" w:color="auto"/>
            <w:right w:val="none" w:sz="0" w:space="0" w:color="auto"/>
          </w:divBdr>
          <w:divsChild>
            <w:div w:id="990523821">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498429285">
      <w:bodyDiv w:val="1"/>
      <w:marLeft w:val="0"/>
      <w:marRight w:val="0"/>
      <w:marTop w:val="0"/>
      <w:marBottom w:val="0"/>
      <w:divBdr>
        <w:top w:val="none" w:sz="0" w:space="0" w:color="auto"/>
        <w:left w:val="none" w:sz="0" w:space="0" w:color="auto"/>
        <w:bottom w:val="none" w:sz="0" w:space="0" w:color="auto"/>
        <w:right w:val="none" w:sz="0" w:space="0" w:color="auto"/>
      </w:divBdr>
      <w:divsChild>
        <w:div w:id="1576550412">
          <w:marLeft w:val="0"/>
          <w:marRight w:val="0"/>
          <w:marTop w:val="150"/>
          <w:marBottom w:val="225"/>
          <w:divBdr>
            <w:top w:val="none" w:sz="0" w:space="0" w:color="auto"/>
            <w:left w:val="none" w:sz="0" w:space="0" w:color="auto"/>
            <w:bottom w:val="none" w:sz="0" w:space="0" w:color="auto"/>
            <w:right w:val="none" w:sz="0" w:space="0" w:color="auto"/>
          </w:divBdr>
        </w:div>
      </w:divsChild>
    </w:div>
    <w:div w:id="200647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aodansinh.vn/day-nghe-c7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aodansinh.vn/gia-dinh-c64/" TargetMode="External"/><Relationship Id="rId5" Type="http://schemas.openxmlformats.org/officeDocument/2006/relationships/hyperlink" Target="http://baodansinh.vn/viec-lam-d76/"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TotalTime>
  <Pages>13</Pages>
  <Words>4094</Words>
  <Characters>23336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CVBAO</dc:creator>
  <cp:keywords/>
  <dc:description/>
  <cp:lastModifiedBy>CVBAO</cp:lastModifiedBy>
  <cp:revision>21</cp:revision>
  <dcterms:created xsi:type="dcterms:W3CDTF">2019-04-21T15:26:00Z</dcterms:created>
  <dcterms:modified xsi:type="dcterms:W3CDTF">2019-04-24T10:32:00Z</dcterms:modified>
</cp:coreProperties>
</file>